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FDA2" w14:textId="5E1D4148" w:rsidR="00B45ACC" w:rsidRPr="00B45ACC" w:rsidRDefault="00284E74" w:rsidP="00B45ACC">
      <w:pPr>
        <w:spacing w:after="240" w:line="240" w:lineRule="auto"/>
        <w:jc w:val="center"/>
        <w:rPr>
          <w:rFonts w:ascii="Times New Roman" w:hAnsi="Times New Roman" w:cs="Times New Roman"/>
          <w:b/>
          <w:sz w:val="28"/>
          <w:szCs w:val="28"/>
          <w:lang w:val="hu-HU"/>
        </w:rPr>
      </w:pPr>
      <w:r>
        <w:rPr>
          <w:rFonts w:ascii="Times New Roman" w:hAnsi="Times New Roman" w:cs="Times New Roman"/>
          <w:b/>
          <w:sz w:val="28"/>
          <w:szCs w:val="28"/>
          <w:lang w:val="hu-HU"/>
        </w:rPr>
        <w:t>NEMESLAKI</w:t>
      </w:r>
      <w:r w:rsidR="00B45ACC" w:rsidRPr="00B45ACC">
        <w:rPr>
          <w:rFonts w:ascii="Times New Roman" w:hAnsi="Times New Roman" w:cs="Times New Roman"/>
          <w:b/>
          <w:sz w:val="28"/>
          <w:szCs w:val="28"/>
          <w:lang w:val="hu-HU"/>
        </w:rPr>
        <w:t xml:space="preserve">, </w:t>
      </w:r>
      <w:r>
        <w:rPr>
          <w:rFonts w:ascii="Times New Roman" w:hAnsi="Times New Roman" w:cs="Times New Roman"/>
          <w:b/>
          <w:sz w:val="28"/>
          <w:szCs w:val="28"/>
          <w:lang w:val="hu-HU"/>
        </w:rPr>
        <w:t>ANDRÁS</w:t>
      </w:r>
    </w:p>
    <w:p w14:paraId="23E5A320" w14:textId="7D82A905" w:rsidR="00B45ACC" w:rsidRPr="00B45ACC" w:rsidRDefault="00284E74" w:rsidP="00B45ACC">
      <w:pPr>
        <w:spacing w:after="0" w:line="240" w:lineRule="auto"/>
        <w:jc w:val="center"/>
        <w:rPr>
          <w:rFonts w:ascii="Times New Roman" w:hAnsi="Times New Roman" w:cs="Times New Roman"/>
          <w:b/>
          <w:lang w:val="hu-HU"/>
        </w:rPr>
      </w:pPr>
      <w:r>
        <w:rPr>
          <w:rFonts w:ascii="Times New Roman" w:hAnsi="Times New Roman" w:cs="Times New Roman"/>
          <w:b/>
          <w:lang w:val="hu-HU"/>
        </w:rPr>
        <w:t xml:space="preserve">Professor of </w:t>
      </w:r>
      <w:proofErr w:type="spellStart"/>
      <w:r>
        <w:rPr>
          <w:rFonts w:ascii="Times New Roman" w:hAnsi="Times New Roman" w:cs="Times New Roman"/>
          <w:b/>
          <w:lang w:val="hu-HU"/>
        </w:rPr>
        <w:t>Information</w:t>
      </w:r>
      <w:proofErr w:type="spellEnd"/>
      <w:r>
        <w:rPr>
          <w:rFonts w:ascii="Times New Roman" w:hAnsi="Times New Roman" w:cs="Times New Roman"/>
          <w:b/>
          <w:lang w:val="hu-HU"/>
        </w:rPr>
        <w:t xml:space="preserve"> Systems</w:t>
      </w:r>
    </w:p>
    <w:p w14:paraId="3BAFD01A" w14:textId="774C6893" w:rsidR="00B45ACC" w:rsidRPr="00B45ACC" w:rsidRDefault="00284E74" w:rsidP="00B45ACC">
      <w:pPr>
        <w:spacing w:after="0" w:line="240" w:lineRule="auto"/>
        <w:jc w:val="center"/>
        <w:rPr>
          <w:rFonts w:ascii="Times New Roman" w:hAnsi="Times New Roman" w:cs="Times New Roman"/>
          <w:lang w:val="hu-HU"/>
        </w:rPr>
      </w:pPr>
      <w:r>
        <w:rPr>
          <w:rFonts w:ascii="Times New Roman" w:hAnsi="Times New Roman" w:cs="Times New Roman"/>
          <w:lang w:val="hu-HU"/>
        </w:rPr>
        <w:t>National University of Public Service</w:t>
      </w:r>
    </w:p>
    <w:p w14:paraId="62CF56A0" w14:textId="346B1FF8" w:rsidR="00B45ACC" w:rsidRPr="00B45ACC" w:rsidRDefault="00284E74" w:rsidP="00B45ACC">
      <w:pPr>
        <w:spacing w:after="0" w:line="240" w:lineRule="auto"/>
        <w:jc w:val="center"/>
        <w:rPr>
          <w:rFonts w:ascii="Times New Roman" w:hAnsi="Times New Roman" w:cs="Times New Roman"/>
          <w:lang w:val="hu-HU"/>
        </w:rPr>
      </w:pPr>
      <w:r>
        <w:rPr>
          <w:rFonts w:ascii="Times New Roman" w:hAnsi="Times New Roman" w:cs="Times New Roman"/>
          <w:lang w:val="hu-HU"/>
        </w:rPr>
        <w:t>Budapest, Ludovika tér 2</w:t>
      </w:r>
    </w:p>
    <w:p w14:paraId="473B2884" w14:textId="4F079193" w:rsidR="00B45ACC" w:rsidRDefault="00284E74" w:rsidP="00B45ACC">
      <w:pPr>
        <w:spacing w:after="0" w:line="240" w:lineRule="auto"/>
        <w:jc w:val="center"/>
        <w:rPr>
          <w:rFonts w:ascii="Times New Roman" w:hAnsi="Times New Roman" w:cs="Times New Roman"/>
          <w:lang w:val="hu-HU"/>
        </w:rPr>
      </w:pPr>
      <w:r>
        <w:rPr>
          <w:rFonts w:ascii="Times New Roman" w:hAnsi="Times New Roman" w:cs="Times New Roman"/>
          <w:lang w:val="hu-HU"/>
        </w:rPr>
        <w:t>+36-30-600-7314</w:t>
      </w:r>
      <w:r w:rsidR="00B45ACC" w:rsidRPr="00B45ACC">
        <w:rPr>
          <w:rFonts w:ascii="Times New Roman" w:hAnsi="Times New Roman" w:cs="Times New Roman"/>
          <w:lang w:val="hu-HU"/>
        </w:rPr>
        <w:t xml:space="preserve">, </w:t>
      </w:r>
      <w:r>
        <w:rPr>
          <w:rFonts w:ascii="Times New Roman" w:hAnsi="Times New Roman" w:cs="Times New Roman"/>
          <w:lang w:val="hu-HU"/>
        </w:rPr>
        <w:t>nemeslaki.andras@uni-nke.hu</w:t>
      </w:r>
    </w:p>
    <w:p w14:paraId="438E3B7A" w14:textId="77777777" w:rsidR="00B45ACC" w:rsidRDefault="00B45ACC" w:rsidP="00B45ACC">
      <w:pPr>
        <w:spacing w:after="0" w:line="240" w:lineRule="auto"/>
        <w:jc w:val="both"/>
        <w:rPr>
          <w:rFonts w:ascii="Times New Roman" w:hAnsi="Times New Roman" w:cs="Times New Roman"/>
          <w:lang w:val="hu-HU"/>
        </w:rPr>
      </w:pPr>
    </w:p>
    <w:p w14:paraId="428C83E6" w14:textId="77777777" w:rsidR="00B45ACC" w:rsidRDefault="00B45ACC" w:rsidP="00B45ACC">
      <w:pPr>
        <w:spacing w:after="0" w:line="240" w:lineRule="auto"/>
        <w:jc w:val="both"/>
        <w:rPr>
          <w:rFonts w:ascii="Times New Roman" w:hAnsi="Times New Roman" w:cs="Times New Roman"/>
          <w:lang w:val="hu-HU"/>
        </w:rPr>
      </w:pPr>
    </w:p>
    <w:p w14:paraId="23ACDA76" w14:textId="77777777" w:rsidR="00B45ACC" w:rsidRPr="00B45ACC" w:rsidRDefault="00B45ACC" w:rsidP="00AC2A3E">
      <w:pPr>
        <w:spacing w:before="120" w:after="0" w:line="240" w:lineRule="auto"/>
        <w:jc w:val="both"/>
        <w:rPr>
          <w:rFonts w:ascii="Times New Roman" w:hAnsi="Times New Roman" w:cs="Times New Roman"/>
          <w:b/>
          <w:lang w:val="hu-HU"/>
        </w:rPr>
      </w:pPr>
      <w:r w:rsidRPr="00B45ACC">
        <w:rPr>
          <w:rFonts w:ascii="Times New Roman" w:hAnsi="Times New Roman" w:cs="Times New Roman"/>
          <w:b/>
          <w:lang w:val="hu-HU"/>
        </w:rPr>
        <w:t>Education</w:t>
      </w:r>
    </w:p>
    <w:p w14:paraId="3945946B" w14:textId="4FDB99D5" w:rsidR="00B45ACC"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1992</w:t>
      </w:r>
      <w:r w:rsidR="00B45ACC">
        <w:rPr>
          <w:rFonts w:ascii="Times New Roman" w:hAnsi="Times New Roman" w:cs="Times New Roman"/>
          <w:lang w:val="hu-HU"/>
        </w:rPr>
        <w:tab/>
      </w:r>
      <w:proofErr w:type="spellStart"/>
      <w:r w:rsidR="00B45ACC">
        <w:rPr>
          <w:rFonts w:ascii="Times New Roman" w:hAnsi="Times New Roman" w:cs="Times New Roman"/>
          <w:lang w:val="hu-HU"/>
        </w:rPr>
        <w:t>Ph</w:t>
      </w:r>
      <w:proofErr w:type="gramStart"/>
      <w:r w:rsidR="00B45ACC">
        <w:rPr>
          <w:rFonts w:ascii="Times New Roman" w:hAnsi="Times New Roman" w:cs="Times New Roman"/>
          <w:lang w:val="hu-HU"/>
        </w:rPr>
        <w:t>.D</w:t>
      </w:r>
      <w:proofErr w:type="spellEnd"/>
      <w:r w:rsidR="00B45ACC">
        <w:rPr>
          <w:rFonts w:ascii="Times New Roman" w:hAnsi="Times New Roman" w:cs="Times New Roman"/>
          <w:lang w:val="hu-HU"/>
        </w:rPr>
        <w:t>.</w:t>
      </w:r>
      <w:proofErr w:type="gramEnd"/>
      <w:r w:rsidR="00B45ACC">
        <w:rPr>
          <w:rFonts w:ascii="Times New Roman" w:hAnsi="Times New Roman" w:cs="Times New Roman"/>
          <w:lang w:val="hu-HU"/>
        </w:rPr>
        <w:tab/>
      </w:r>
      <w:proofErr w:type="spellStart"/>
      <w:r w:rsidR="005A5AAF">
        <w:rPr>
          <w:rFonts w:ascii="Times New Roman" w:hAnsi="Times New Roman" w:cs="Times New Roman"/>
          <w:lang w:val="hu-HU"/>
        </w:rPr>
        <w:t>Degree</w:t>
      </w:r>
      <w:proofErr w:type="spellEnd"/>
      <w:r w:rsidR="005A5AAF">
        <w:rPr>
          <w:rFonts w:ascii="Times New Roman" w:hAnsi="Times New Roman" w:cs="Times New Roman"/>
          <w:lang w:val="hu-HU"/>
        </w:rPr>
        <w:t xml:space="preserve">, </w:t>
      </w:r>
      <w:r>
        <w:rPr>
          <w:rFonts w:ascii="Times New Roman" w:hAnsi="Times New Roman" w:cs="Times New Roman"/>
          <w:lang w:val="hu-HU"/>
        </w:rPr>
        <w:t>(</w:t>
      </w:r>
      <w:proofErr w:type="spellStart"/>
      <w:r>
        <w:rPr>
          <w:rFonts w:ascii="Times New Roman" w:hAnsi="Times New Roman" w:cs="Times New Roman"/>
          <w:lang w:val="hu-HU"/>
        </w:rPr>
        <w:t>C.Sc</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Hungarian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Academy</w:t>
      </w:r>
      <w:proofErr w:type="spellEnd"/>
      <w:r>
        <w:rPr>
          <w:rFonts w:ascii="Times New Roman" w:hAnsi="Times New Roman" w:cs="Times New Roman"/>
          <w:lang w:val="hu-HU"/>
        </w:rPr>
        <w:t xml:space="preserve"> of </w:t>
      </w:r>
      <w:proofErr w:type="spellStart"/>
      <w:r>
        <w:rPr>
          <w:rFonts w:ascii="Times New Roman" w:hAnsi="Times New Roman" w:cs="Times New Roman"/>
          <w:lang w:val="hu-HU"/>
        </w:rPr>
        <w:t>Sciences</w:t>
      </w:r>
      <w:proofErr w:type="spellEnd"/>
    </w:p>
    <w:p w14:paraId="3D5BA583" w14:textId="2B6BA651" w:rsidR="00AC2A3E"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1986</w:t>
      </w:r>
      <w:r w:rsidR="00AC2A3E" w:rsidRPr="00AC2A3E">
        <w:rPr>
          <w:rFonts w:ascii="Times New Roman" w:hAnsi="Times New Roman" w:cs="Times New Roman"/>
          <w:lang w:val="hu-HU"/>
        </w:rPr>
        <w:tab/>
      </w:r>
      <w:proofErr w:type="spellStart"/>
      <w:r w:rsidR="005A5AAF">
        <w:rPr>
          <w:rFonts w:ascii="Times New Roman" w:hAnsi="Times New Roman" w:cs="Times New Roman"/>
          <w:lang w:val="hu-HU"/>
        </w:rPr>
        <w:t>M.S</w:t>
      </w:r>
      <w:r>
        <w:rPr>
          <w:rFonts w:ascii="Times New Roman" w:hAnsi="Times New Roman" w:cs="Times New Roman"/>
          <w:lang w:val="hu-HU"/>
        </w:rPr>
        <w:t>c</w:t>
      </w:r>
      <w:proofErr w:type="spellEnd"/>
      <w:proofErr w:type="gramStart"/>
      <w:r w:rsidR="005A5AAF">
        <w:rPr>
          <w:rFonts w:ascii="Times New Roman" w:hAnsi="Times New Roman" w:cs="Times New Roman"/>
          <w:lang w:val="hu-HU"/>
        </w:rPr>
        <w:t>.</w:t>
      </w:r>
      <w:r w:rsidR="00AC2A3E" w:rsidRPr="00AC2A3E">
        <w:rPr>
          <w:rFonts w:ascii="Times New Roman" w:hAnsi="Times New Roman" w:cs="Times New Roman"/>
          <w:lang w:val="hu-HU"/>
        </w:rPr>
        <w:t>.</w:t>
      </w:r>
      <w:proofErr w:type="gramEnd"/>
      <w:r w:rsidR="00AC2A3E" w:rsidRPr="00AC2A3E">
        <w:rPr>
          <w:rFonts w:ascii="Times New Roman" w:hAnsi="Times New Roman" w:cs="Times New Roman"/>
          <w:lang w:val="hu-HU"/>
        </w:rPr>
        <w:tab/>
      </w:r>
      <w:proofErr w:type="spellStart"/>
      <w:r w:rsidR="005A5AAF">
        <w:rPr>
          <w:rFonts w:ascii="Times New Roman" w:hAnsi="Times New Roman" w:cs="Times New Roman"/>
          <w:lang w:val="hu-HU"/>
        </w:rPr>
        <w:t>Degree</w:t>
      </w:r>
      <w:proofErr w:type="spellEnd"/>
      <w:r w:rsidR="005A5AAF">
        <w:rPr>
          <w:rFonts w:ascii="Times New Roman" w:hAnsi="Times New Roman" w:cs="Times New Roman"/>
          <w:lang w:val="hu-HU"/>
        </w:rPr>
        <w:t xml:space="preserve">, </w:t>
      </w:r>
      <w:proofErr w:type="spellStart"/>
      <w:r>
        <w:rPr>
          <w:rFonts w:ascii="Times New Roman" w:hAnsi="Times New Roman" w:cs="Times New Roman"/>
          <w:lang w:val="hu-HU"/>
        </w:rPr>
        <w:t>Technical</w:t>
      </w:r>
      <w:proofErr w:type="spellEnd"/>
      <w:r>
        <w:rPr>
          <w:rFonts w:ascii="Times New Roman" w:hAnsi="Times New Roman" w:cs="Times New Roman"/>
          <w:lang w:val="hu-HU"/>
        </w:rPr>
        <w:t xml:space="preserve"> University of Budapest</w:t>
      </w:r>
    </w:p>
    <w:p w14:paraId="62E4DC77" w14:textId="77777777" w:rsidR="00B7587D" w:rsidRDefault="00B7587D" w:rsidP="00B45ACC">
      <w:pPr>
        <w:spacing w:after="0" w:line="240" w:lineRule="auto"/>
        <w:jc w:val="both"/>
        <w:rPr>
          <w:rFonts w:ascii="Times New Roman" w:hAnsi="Times New Roman" w:cs="Times New Roman"/>
          <w:lang w:val="hu-HU"/>
        </w:rPr>
      </w:pPr>
    </w:p>
    <w:p w14:paraId="38423186" w14:textId="77777777" w:rsidR="00AC2A3E" w:rsidRPr="00AC2A3E" w:rsidRDefault="00AC2A3E" w:rsidP="00AC2A3E">
      <w:pPr>
        <w:spacing w:before="120" w:after="0" w:line="240" w:lineRule="auto"/>
        <w:jc w:val="both"/>
        <w:rPr>
          <w:rFonts w:ascii="Times New Roman" w:hAnsi="Times New Roman" w:cs="Times New Roman"/>
          <w:b/>
          <w:lang w:val="hu-HU"/>
        </w:rPr>
      </w:pPr>
      <w:r w:rsidRPr="00AC2A3E">
        <w:rPr>
          <w:rFonts w:ascii="Times New Roman" w:hAnsi="Times New Roman" w:cs="Times New Roman"/>
          <w:b/>
          <w:lang w:val="hu-HU"/>
        </w:rPr>
        <w:t>Employment</w:t>
      </w:r>
    </w:p>
    <w:p w14:paraId="5E72A9FC" w14:textId="0E6C70F5" w:rsidR="00AC2A3E"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2012</w:t>
      </w:r>
      <w:r w:rsidR="00AC2A3E">
        <w:rPr>
          <w:rFonts w:ascii="Times New Roman" w:hAnsi="Times New Roman" w:cs="Times New Roman"/>
          <w:lang w:val="hu-HU"/>
        </w:rPr>
        <w:t>-</w:t>
      </w:r>
      <w:r>
        <w:rPr>
          <w:rFonts w:ascii="Times New Roman" w:hAnsi="Times New Roman" w:cs="Times New Roman"/>
          <w:lang w:val="hu-HU"/>
        </w:rPr>
        <w:t>present</w:t>
      </w:r>
      <w:r>
        <w:rPr>
          <w:rFonts w:ascii="Times New Roman" w:hAnsi="Times New Roman" w:cs="Times New Roman"/>
          <w:lang w:val="hu-HU"/>
        </w:rPr>
        <w:tab/>
        <w:t xml:space="preserve">Professor of </w:t>
      </w:r>
      <w:proofErr w:type="spellStart"/>
      <w:r>
        <w:rPr>
          <w:rFonts w:ascii="Times New Roman" w:hAnsi="Times New Roman" w:cs="Times New Roman"/>
          <w:lang w:val="hu-HU"/>
        </w:rPr>
        <w:t>Information</w:t>
      </w:r>
      <w:proofErr w:type="spellEnd"/>
      <w:r>
        <w:rPr>
          <w:rFonts w:ascii="Times New Roman" w:hAnsi="Times New Roman" w:cs="Times New Roman"/>
          <w:lang w:val="hu-HU"/>
        </w:rPr>
        <w:t xml:space="preserve"> Systems, </w:t>
      </w:r>
      <w:proofErr w:type="spellStart"/>
      <w:r>
        <w:rPr>
          <w:rFonts w:ascii="Times New Roman" w:hAnsi="Times New Roman" w:cs="Times New Roman"/>
          <w:lang w:val="hu-HU"/>
        </w:rPr>
        <w:t>E-government</w:t>
      </w:r>
      <w:proofErr w:type="spellEnd"/>
      <w:r>
        <w:rPr>
          <w:rFonts w:ascii="Times New Roman" w:hAnsi="Times New Roman" w:cs="Times New Roman"/>
          <w:lang w:val="hu-HU"/>
        </w:rPr>
        <w:t xml:space="preserve"> Institute</w:t>
      </w:r>
      <w:r w:rsidR="00AC2A3E">
        <w:rPr>
          <w:rFonts w:ascii="Times New Roman" w:hAnsi="Times New Roman" w:cs="Times New Roman"/>
          <w:lang w:val="hu-HU"/>
        </w:rPr>
        <w:t xml:space="preserve">, </w:t>
      </w:r>
      <w:r>
        <w:rPr>
          <w:rFonts w:ascii="Times New Roman" w:hAnsi="Times New Roman" w:cs="Times New Roman"/>
          <w:lang w:val="hu-HU"/>
        </w:rPr>
        <w:t>NUPS</w:t>
      </w:r>
    </w:p>
    <w:p w14:paraId="6FF00D3F" w14:textId="488E5646" w:rsidR="00AC2A3E"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2000-2012</w:t>
      </w:r>
      <w:r w:rsidR="00AC2A3E" w:rsidRPr="00AC2A3E">
        <w:rPr>
          <w:rFonts w:ascii="Times New Roman" w:hAnsi="Times New Roman" w:cs="Times New Roman"/>
          <w:lang w:val="hu-HU"/>
        </w:rPr>
        <w:tab/>
      </w:r>
      <w:proofErr w:type="spellStart"/>
      <w:r>
        <w:rPr>
          <w:rFonts w:ascii="Times New Roman" w:hAnsi="Times New Roman" w:cs="Times New Roman"/>
          <w:lang w:val="hu-HU"/>
        </w:rPr>
        <w:t>Associate</w:t>
      </w:r>
      <w:proofErr w:type="spellEnd"/>
      <w:r>
        <w:rPr>
          <w:rFonts w:ascii="Times New Roman" w:hAnsi="Times New Roman" w:cs="Times New Roman"/>
          <w:lang w:val="hu-HU"/>
        </w:rPr>
        <w:t xml:space="preserve"> Professor</w:t>
      </w:r>
      <w:r w:rsidR="00AC2A3E" w:rsidRPr="00AC2A3E">
        <w:rPr>
          <w:rFonts w:ascii="Times New Roman" w:hAnsi="Times New Roman" w:cs="Times New Roman"/>
          <w:lang w:val="hu-HU"/>
        </w:rPr>
        <w:t xml:space="preserve">, </w:t>
      </w:r>
      <w:r>
        <w:rPr>
          <w:rFonts w:ascii="Times New Roman" w:hAnsi="Times New Roman" w:cs="Times New Roman"/>
          <w:lang w:val="hu-HU"/>
        </w:rPr>
        <w:t>E-business</w:t>
      </w:r>
      <w:r w:rsidR="00AC2A3E" w:rsidRPr="00AC2A3E">
        <w:rPr>
          <w:rFonts w:ascii="Times New Roman" w:hAnsi="Times New Roman" w:cs="Times New Roman"/>
          <w:lang w:val="hu-HU"/>
        </w:rPr>
        <w:t xml:space="preserve">, </w:t>
      </w:r>
      <w:proofErr w:type="spellStart"/>
      <w:r>
        <w:rPr>
          <w:rFonts w:ascii="Times New Roman" w:hAnsi="Times New Roman" w:cs="Times New Roman"/>
          <w:lang w:val="hu-HU"/>
        </w:rPr>
        <w:t>Corvinus</w:t>
      </w:r>
      <w:proofErr w:type="spellEnd"/>
      <w:r>
        <w:rPr>
          <w:rFonts w:ascii="Times New Roman" w:hAnsi="Times New Roman" w:cs="Times New Roman"/>
          <w:lang w:val="hu-HU"/>
        </w:rPr>
        <w:t xml:space="preserve"> University of Budapest</w:t>
      </w:r>
    </w:p>
    <w:p w14:paraId="67392EE2" w14:textId="7AD9741D" w:rsidR="00AC2A3E"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1991</w:t>
      </w:r>
      <w:r w:rsidR="00AC2A3E" w:rsidRPr="00AC2A3E">
        <w:rPr>
          <w:rFonts w:ascii="Times New Roman" w:hAnsi="Times New Roman" w:cs="Times New Roman"/>
          <w:lang w:val="hu-HU"/>
        </w:rPr>
        <w:t>-</w:t>
      </w:r>
      <w:r>
        <w:rPr>
          <w:rFonts w:ascii="Times New Roman" w:hAnsi="Times New Roman" w:cs="Times New Roman"/>
          <w:lang w:val="hu-HU"/>
        </w:rPr>
        <w:t>2000</w:t>
      </w:r>
      <w:r w:rsidR="00AC2A3E" w:rsidRPr="00AC2A3E">
        <w:rPr>
          <w:rFonts w:ascii="Times New Roman" w:hAnsi="Times New Roman" w:cs="Times New Roman"/>
          <w:lang w:val="hu-HU"/>
        </w:rPr>
        <w:tab/>
      </w:r>
      <w:proofErr w:type="spellStart"/>
      <w:r>
        <w:rPr>
          <w:rFonts w:ascii="Times New Roman" w:hAnsi="Times New Roman" w:cs="Times New Roman"/>
          <w:lang w:val="hu-HU"/>
        </w:rPr>
        <w:t>Assistant</w:t>
      </w:r>
      <w:proofErr w:type="spellEnd"/>
      <w:r>
        <w:rPr>
          <w:rFonts w:ascii="Times New Roman" w:hAnsi="Times New Roman" w:cs="Times New Roman"/>
          <w:lang w:val="hu-HU"/>
        </w:rPr>
        <w:t xml:space="preserve"> Professor</w:t>
      </w:r>
      <w:r w:rsidR="00AC2A3E" w:rsidRPr="00AC2A3E">
        <w:rPr>
          <w:rFonts w:ascii="Times New Roman" w:hAnsi="Times New Roman" w:cs="Times New Roman"/>
          <w:lang w:val="hu-HU"/>
        </w:rPr>
        <w:t xml:space="preserve">, </w:t>
      </w:r>
      <w:r>
        <w:rPr>
          <w:rFonts w:ascii="Times New Roman" w:hAnsi="Times New Roman" w:cs="Times New Roman"/>
          <w:lang w:val="hu-HU"/>
        </w:rPr>
        <w:t>MIS</w:t>
      </w:r>
      <w:r w:rsidR="00AC2A3E" w:rsidRPr="00AC2A3E">
        <w:rPr>
          <w:rFonts w:ascii="Times New Roman" w:hAnsi="Times New Roman" w:cs="Times New Roman"/>
          <w:lang w:val="hu-HU"/>
        </w:rPr>
        <w:t xml:space="preserve">, </w:t>
      </w:r>
      <w:r>
        <w:rPr>
          <w:rFonts w:ascii="Times New Roman" w:hAnsi="Times New Roman" w:cs="Times New Roman"/>
          <w:lang w:val="hu-HU"/>
        </w:rPr>
        <w:t>International Management Center (</w:t>
      </w:r>
      <w:proofErr w:type="spellStart"/>
      <w:r>
        <w:rPr>
          <w:rFonts w:ascii="Times New Roman" w:hAnsi="Times New Roman" w:cs="Times New Roman"/>
          <w:lang w:val="hu-HU"/>
        </w:rPr>
        <w:t>CEU-Business</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School</w:t>
      </w:r>
      <w:proofErr w:type="spellEnd"/>
      <w:r>
        <w:rPr>
          <w:rFonts w:ascii="Times New Roman" w:hAnsi="Times New Roman" w:cs="Times New Roman"/>
          <w:lang w:val="hu-HU"/>
        </w:rPr>
        <w:t>)</w:t>
      </w:r>
    </w:p>
    <w:p w14:paraId="034870AE" w14:textId="5D9FF519" w:rsidR="00B7587D" w:rsidRDefault="00B7587D" w:rsidP="00B45ACC">
      <w:pPr>
        <w:spacing w:after="0" w:line="240" w:lineRule="auto"/>
        <w:jc w:val="both"/>
        <w:rPr>
          <w:rFonts w:ascii="Times New Roman" w:hAnsi="Times New Roman" w:cs="Times New Roman"/>
          <w:lang w:val="hu-HU"/>
        </w:rPr>
      </w:pPr>
      <w:r>
        <w:rPr>
          <w:rFonts w:ascii="Times New Roman" w:hAnsi="Times New Roman" w:cs="Times New Roman"/>
          <w:lang w:val="hu-HU"/>
        </w:rPr>
        <w:t>1986-1991</w:t>
      </w:r>
      <w:r>
        <w:rPr>
          <w:rFonts w:ascii="Times New Roman" w:hAnsi="Times New Roman" w:cs="Times New Roman"/>
          <w:lang w:val="hu-HU"/>
        </w:rPr>
        <w:tab/>
      </w:r>
      <w:proofErr w:type="spellStart"/>
      <w:r>
        <w:rPr>
          <w:rFonts w:ascii="Times New Roman" w:hAnsi="Times New Roman" w:cs="Times New Roman"/>
          <w:lang w:val="hu-HU"/>
        </w:rPr>
        <w:t>Assistant</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Lecturer</w:t>
      </w:r>
      <w:proofErr w:type="spellEnd"/>
      <w:r>
        <w:rPr>
          <w:rFonts w:ascii="Times New Roman" w:hAnsi="Times New Roman" w:cs="Times New Roman"/>
          <w:lang w:val="hu-HU"/>
        </w:rPr>
        <w:t xml:space="preserve">, Business </w:t>
      </w:r>
      <w:proofErr w:type="spellStart"/>
      <w:r>
        <w:rPr>
          <w:rFonts w:ascii="Times New Roman" w:hAnsi="Times New Roman" w:cs="Times New Roman"/>
          <w:lang w:val="hu-HU"/>
        </w:rPr>
        <w:t>Economics</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Technical</w:t>
      </w:r>
      <w:proofErr w:type="spellEnd"/>
      <w:r>
        <w:rPr>
          <w:rFonts w:ascii="Times New Roman" w:hAnsi="Times New Roman" w:cs="Times New Roman"/>
          <w:lang w:val="hu-HU"/>
        </w:rPr>
        <w:t xml:space="preserve"> University of Budapest</w:t>
      </w:r>
    </w:p>
    <w:p w14:paraId="17C87DD4" w14:textId="77777777" w:rsidR="003877C3" w:rsidRDefault="003877C3" w:rsidP="003877C3">
      <w:pPr>
        <w:spacing w:before="120" w:after="0" w:line="240" w:lineRule="auto"/>
        <w:jc w:val="both"/>
        <w:rPr>
          <w:rFonts w:ascii="Times New Roman" w:hAnsi="Times New Roman" w:cs="Times New Roman"/>
          <w:b/>
          <w:lang w:val="hu-HU"/>
        </w:rPr>
      </w:pPr>
      <w:r w:rsidRPr="003877C3">
        <w:rPr>
          <w:rFonts w:ascii="Times New Roman" w:hAnsi="Times New Roman" w:cs="Times New Roman"/>
          <w:b/>
          <w:lang w:val="hu-HU"/>
        </w:rPr>
        <w:t>Areas of Research Interest</w:t>
      </w:r>
    </w:p>
    <w:p w14:paraId="018FECCF" w14:textId="77777777" w:rsidR="00E0731D" w:rsidRDefault="00E0731D" w:rsidP="003877C3">
      <w:pPr>
        <w:spacing w:after="0" w:line="240" w:lineRule="auto"/>
        <w:jc w:val="both"/>
        <w:rPr>
          <w:rFonts w:ascii="Times New Roman" w:hAnsi="Times New Roman" w:cs="Times New Roman"/>
          <w:lang w:val="hu-HU"/>
        </w:rPr>
        <w:sectPr w:rsidR="00E0731D">
          <w:pgSz w:w="11906" w:h="16838"/>
          <w:pgMar w:top="1417" w:right="1417" w:bottom="1417" w:left="1417" w:header="708" w:footer="708" w:gutter="0"/>
          <w:cols w:space="708"/>
          <w:docGrid w:linePitch="360"/>
        </w:sectPr>
      </w:pPr>
    </w:p>
    <w:p w14:paraId="097C7CEC" w14:textId="02EECB82" w:rsidR="003877C3" w:rsidRPr="00E0731D" w:rsidRDefault="00B7587D" w:rsidP="00E0731D">
      <w:pPr>
        <w:pStyle w:val="Listaszerbekezds"/>
        <w:numPr>
          <w:ilvl w:val="0"/>
          <w:numId w:val="1"/>
        </w:numPr>
        <w:spacing w:after="0" w:line="240" w:lineRule="auto"/>
        <w:jc w:val="both"/>
        <w:rPr>
          <w:rFonts w:ascii="Times New Roman" w:hAnsi="Times New Roman" w:cs="Times New Roman"/>
          <w:lang w:val="hu-HU"/>
        </w:rPr>
      </w:pPr>
      <w:proofErr w:type="spellStart"/>
      <w:r>
        <w:rPr>
          <w:rFonts w:ascii="Times New Roman" w:hAnsi="Times New Roman" w:cs="Times New Roman"/>
          <w:lang w:val="hu-HU"/>
        </w:rPr>
        <w:t>information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system</w:t>
      </w:r>
      <w:proofErr w:type="spellEnd"/>
      <w:r>
        <w:rPr>
          <w:rFonts w:ascii="Times New Roman" w:hAnsi="Times New Roman" w:cs="Times New Roman"/>
          <w:lang w:val="hu-HU"/>
        </w:rPr>
        <w:t xml:space="preserve"> management</w:t>
      </w:r>
    </w:p>
    <w:p w14:paraId="07D1144C" w14:textId="1A5D0E05" w:rsidR="003877C3" w:rsidRPr="00E0731D" w:rsidRDefault="00B7587D" w:rsidP="00E0731D">
      <w:pPr>
        <w:pStyle w:val="Listaszerbekezds"/>
        <w:numPr>
          <w:ilvl w:val="0"/>
          <w:numId w:val="1"/>
        </w:numPr>
        <w:spacing w:after="0" w:line="240" w:lineRule="auto"/>
        <w:jc w:val="both"/>
        <w:rPr>
          <w:rFonts w:ascii="Times New Roman" w:hAnsi="Times New Roman" w:cs="Times New Roman"/>
          <w:lang w:val="hu-HU"/>
        </w:rPr>
      </w:pPr>
      <w:proofErr w:type="spellStart"/>
      <w:r>
        <w:rPr>
          <w:rFonts w:ascii="Times New Roman" w:hAnsi="Times New Roman" w:cs="Times New Roman"/>
          <w:lang w:val="hu-HU"/>
        </w:rPr>
        <w:t>information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economics</w:t>
      </w:r>
      <w:proofErr w:type="spellEnd"/>
    </w:p>
    <w:p w14:paraId="31470295" w14:textId="6CC053E7" w:rsidR="00B7587D" w:rsidRPr="00B7587D" w:rsidRDefault="00B7587D" w:rsidP="00B7587D">
      <w:pPr>
        <w:pStyle w:val="Listaszerbekezds"/>
        <w:numPr>
          <w:ilvl w:val="0"/>
          <w:numId w:val="1"/>
        </w:numPr>
        <w:spacing w:after="0" w:line="240" w:lineRule="auto"/>
        <w:jc w:val="both"/>
        <w:rPr>
          <w:rFonts w:ascii="Times New Roman" w:hAnsi="Times New Roman" w:cs="Times New Roman"/>
          <w:lang w:val="hu-HU"/>
        </w:rPr>
      </w:pPr>
      <w:proofErr w:type="spellStart"/>
      <w:r>
        <w:rPr>
          <w:rFonts w:ascii="Times New Roman" w:hAnsi="Times New Roman" w:cs="Times New Roman"/>
          <w:lang w:val="hu-HU"/>
        </w:rPr>
        <w:t>e-governance</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public</w:t>
      </w:r>
      <w:proofErr w:type="spellEnd"/>
      <w:r>
        <w:rPr>
          <w:rFonts w:ascii="Times New Roman" w:hAnsi="Times New Roman" w:cs="Times New Roman"/>
          <w:lang w:val="hu-HU"/>
        </w:rPr>
        <w:t xml:space="preserve"> service </w:t>
      </w:r>
      <w:proofErr w:type="spellStart"/>
      <w:r>
        <w:rPr>
          <w:rFonts w:ascii="Times New Roman" w:hAnsi="Times New Roman" w:cs="Times New Roman"/>
          <w:lang w:val="hu-HU"/>
        </w:rPr>
        <w:t>innovation</w:t>
      </w:r>
      <w:proofErr w:type="spellEnd"/>
    </w:p>
    <w:p w14:paraId="73DD5D6E" w14:textId="77777777" w:rsidR="00E0731D" w:rsidRPr="00E0731D" w:rsidRDefault="00E0731D" w:rsidP="00E0731D">
      <w:pPr>
        <w:spacing w:before="120" w:after="0" w:line="240" w:lineRule="auto"/>
        <w:jc w:val="both"/>
        <w:rPr>
          <w:rFonts w:ascii="Times New Roman" w:hAnsi="Times New Roman" w:cs="Times New Roman"/>
          <w:b/>
          <w:lang w:val="hu-HU"/>
        </w:rPr>
      </w:pPr>
      <w:r w:rsidRPr="00E0731D">
        <w:rPr>
          <w:rFonts w:ascii="Times New Roman" w:hAnsi="Times New Roman" w:cs="Times New Roman"/>
          <w:b/>
          <w:lang w:val="hu-HU"/>
        </w:rPr>
        <w:t>Awards</w:t>
      </w:r>
    </w:p>
    <w:p w14:paraId="60152CA1" w14:textId="77777777"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 xml:space="preserve">2014 </w:t>
      </w:r>
      <w:proofErr w:type="spellStart"/>
      <w:r w:rsidRPr="00B7587D">
        <w:rPr>
          <w:rFonts w:ascii="Times New Roman" w:hAnsi="Times New Roman" w:cs="Times New Roman"/>
          <w:lang w:val="hu-HU"/>
        </w:rPr>
        <w:t>-Best</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Paper</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Award</w:t>
      </w:r>
      <w:proofErr w:type="spellEnd"/>
      <w:r w:rsidRPr="00B7587D">
        <w:rPr>
          <w:rFonts w:ascii="Times New Roman" w:hAnsi="Times New Roman" w:cs="Times New Roman"/>
          <w:lang w:val="hu-HU"/>
        </w:rPr>
        <w:t xml:space="preserve">, 22nd </w:t>
      </w:r>
      <w:proofErr w:type="spellStart"/>
      <w:r w:rsidRPr="00B7587D">
        <w:rPr>
          <w:rFonts w:ascii="Times New Roman" w:hAnsi="Times New Roman" w:cs="Times New Roman"/>
          <w:lang w:val="hu-HU"/>
        </w:rPr>
        <w:t>NISPACee</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Annual</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Conference</w:t>
      </w:r>
      <w:proofErr w:type="spellEnd"/>
      <w:r w:rsidRPr="00B7587D">
        <w:rPr>
          <w:rFonts w:ascii="Times New Roman" w:hAnsi="Times New Roman" w:cs="Times New Roman"/>
          <w:lang w:val="hu-HU"/>
        </w:rPr>
        <w:t xml:space="preserve"> – </w:t>
      </w:r>
      <w:proofErr w:type="spellStart"/>
      <w:r w:rsidRPr="00B7587D">
        <w:rPr>
          <w:rFonts w:ascii="Times New Roman" w:hAnsi="Times New Roman" w:cs="Times New Roman"/>
          <w:lang w:val="hu-HU"/>
        </w:rPr>
        <w:t>Working</w:t>
      </w:r>
      <w:proofErr w:type="spellEnd"/>
      <w:r w:rsidRPr="00B7587D">
        <w:rPr>
          <w:rFonts w:ascii="Times New Roman" w:hAnsi="Times New Roman" w:cs="Times New Roman"/>
          <w:lang w:val="hu-HU"/>
        </w:rPr>
        <w:t xml:space="preserve"> Group </w:t>
      </w:r>
      <w:proofErr w:type="spellStart"/>
      <w:r w:rsidRPr="00B7587D">
        <w:rPr>
          <w:rFonts w:ascii="Times New Roman" w:hAnsi="Times New Roman" w:cs="Times New Roman"/>
          <w:lang w:val="hu-HU"/>
        </w:rPr>
        <w:t>on</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e-Government</w:t>
      </w:r>
      <w:proofErr w:type="spellEnd"/>
    </w:p>
    <w:p w14:paraId="275E1619" w14:textId="77777777"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2013 -</w:t>
      </w:r>
      <w:r w:rsidRPr="00B7587D">
        <w:rPr>
          <w:rFonts w:ascii="Times New Roman" w:hAnsi="Times New Roman" w:cs="Times New Roman"/>
          <w:lang w:val="hu-HU"/>
        </w:rPr>
        <w:tab/>
        <w:t xml:space="preserve">Best </w:t>
      </w:r>
      <w:proofErr w:type="spellStart"/>
      <w:r w:rsidRPr="00B7587D">
        <w:rPr>
          <w:rFonts w:ascii="Times New Roman" w:hAnsi="Times New Roman" w:cs="Times New Roman"/>
          <w:lang w:val="hu-HU"/>
        </w:rPr>
        <w:t>Paper</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Award</w:t>
      </w:r>
      <w:proofErr w:type="spellEnd"/>
      <w:r w:rsidRPr="00B7587D">
        <w:rPr>
          <w:rFonts w:ascii="Times New Roman" w:hAnsi="Times New Roman" w:cs="Times New Roman"/>
          <w:lang w:val="hu-HU"/>
        </w:rPr>
        <w:t xml:space="preserve">, 4th </w:t>
      </w:r>
      <w:proofErr w:type="spellStart"/>
      <w:r w:rsidRPr="00B7587D">
        <w:rPr>
          <w:rFonts w:ascii="Times New Roman" w:hAnsi="Times New Roman" w:cs="Times New Roman"/>
          <w:lang w:val="hu-HU"/>
        </w:rPr>
        <w:t>Conference</w:t>
      </w:r>
      <w:proofErr w:type="spellEnd"/>
      <w:r w:rsidRPr="00B7587D">
        <w:rPr>
          <w:rFonts w:ascii="Times New Roman" w:hAnsi="Times New Roman" w:cs="Times New Roman"/>
          <w:lang w:val="hu-HU"/>
        </w:rPr>
        <w:t xml:space="preserve"> of </w:t>
      </w:r>
      <w:proofErr w:type="spellStart"/>
      <w:r w:rsidRPr="00B7587D">
        <w:rPr>
          <w:rFonts w:ascii="Times New Roman" w:hAnsi="Times New Roman" w:cs="Times New Roman"/>
          <w:lang w:val="hu-HU"/>
        </w:rPr>
        <w:t>the</w:t>
      </w:r>
      <w:proofErr w:type="spellEnd"/>
      <w:r w:rsidRPr="00B7587D">
        <w:rPr>
          <w:rFonts w:ascii="Times New Roman" w:hAnsi="Times New Roman" w:cs="Times New Roman"/>
          <w:lang w:val="hu-HU"/>
        </w:rPr>
        <w:t xml:space="preserve"> European </w:t>
      </w:r>
      <w:proofErr w:type="spellStart"/>
      <w:r w:rsidRPr="00B7587D">
        <w:rPr>
          <w:rFonts w:ascii="Times New Roman" w:hAnsi="Times New Roman" w:cs="Times New Roman"/>
          <w:lang w:val="hu-HU"/>
        </w:rPr>
        <w:t>Decision</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Sciences</w:t>
      </w:r>
      <w:proofErr w:type="spellEnd"/>
      <w:r w:rsidRPr="00B7587D">
        <w:rPr>
          <w:rFonts w:ascii="Times New Roman" w:hAnsi="Times New Roman" w:cs="Times New Roman"/>
          <w:lang w:val="hu-HU"/>
        </w:rPr>
        <w:t xml:space="preserve"> Institute (EDSI) </w:t>
      </w:r>
      <w:proofErr w:type="spellStart"/>
      <w:r w:rsidRPr="00B7587D">
        <w:rPr>
          <w:rFonts w:ascii="Times New Roman" w:hAnsi="Times New Roman" w:cs="Times New Roman"/>
          <w:lang w:val="hu-HU"/>
        </w:rPr>
        <w:t>June</w:t>
      </w:r>
      <w:proofErr w:type="spellEnd"/>
      <w:r w:rsidRPr="00B7587D">
        <w:rPr>
          <w:rFonts w:ascii="Times New Roman" w:hAnsi="Times New Roman" w:cs="Times New Roman"/>
          <w:lang w:val="hu-HU"/>
        </w:rPr>
        <w:t xml:space="preserve"> 16-19. Budapest </w:t>
      </w:r>
      <w:r w:rsidRPr="00B7587D">
        <w:rPr>
          <w:rFonts w:ascii="Times New Roman" w:hAnsi="Times New Roman" w:cs="Times New Roman"/>
          <w:lang w:val="hu-HU"/>
        </w:rPr>
        <w:tab/>
      </w:r>
    </w:p>
    <w:p w14:paraId="4529C616" w14:textId="77777777" w:rsidR="00E0731D" w:rsidRPr="00E0731D" w:rsidRDefault="00E0731D" w:rsidP="00E0731D">
      <w:pPr>
        <w:spacing w:before="120" w:after="0" w:line="240" w:lineRule="auto"/>
        <w:jc w:val="both"/>
        <w:rPr>
          <w:rFonts w:ascii="Times New Roman" w:hAnsi="Times New Roman" w:cs="Times New Roman"/>
          <w:b/>
          <w:lang w:val="hu-HU"/>
        </w:rPr>
      </w:pPr>
      <w:proofErr w:type="spellStart"/>
      <w:r w:rsidRPr="00E0731D">
        <w:rPr>
          <w:rFonts w:ascii="Times New Roman" w:hAnsi="Times New Roman" w:cs="Times New Roman"/>
          <w:b/>
          <w:lang w:val="hu-HU"/>
        </w:rPr>
        <w:t>Administrative</w:t>
      </w:r>
      <w:proofErr w:type="spellEnd"/>
      <w:r w:rsidRPr="00E0731D">
        <w:rPr>
          <w:rFonts w:ascii="Times New Roman" w:hAnsi="Times New Roman" w:cs="Times New Roman"/>
          <w:b/>
          <w:lang w:val="hu-HU"/>
        </w:rPr>
        <w:t xml:space="preserve"> </w:t>
      </w:r>
      <w:proofErr w:type="spellStart"/>
      <w:r w:rsidRPr="00E0731D">
        <w:rPr>
          <w:rFonts w:ascii="Times New Roman" w:hAnsi="Times New Roman" w:cs="Times New Roman"/>
          <w:b/>
          <w:lang w:val="hu-HU"/>
        </w:rPr>
        <w:t>Roles</w:t>
      </w:r>
      <w:proofErr w:type="spellEnd"/>
    </w:p>
    <w:p w14:paraId="60831102" w14:textId="2052ECF3"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2012 -</w:t>
      </w:r>
      <w:r w:rsidRPr="00B7587D">
        <w:rPr>
          <w:rFonts w:ascii="Times New Roman" w:hAnsi="Times New Roman" w:cs="Times New Roman"/>
          <w:lang w:val="hu-HU"/>
        </w:rPr>
        <w:tab/>
        <w:t xml:space="preserve">          </w:t>
      </w:r>
      <w:r w:rsidRPr="00B7587D">
        <w:rPr>
          <w:rFonts w:ascii="Times New Roman" w:hAnsi="Times New Roman" w:cs="Times New Roman"/>
          <w:lang w:val="hu-HU"/>
        </w:rPr>
        <w:tab/>
      </w:r>
      <w:r>
        <w:rPr>
          <w:rFonts w:ascii="Times New Roman" w:hAnsi="Times New Roman" w:cs="Times New Roman"/>
          <w:lang w:val="hu-HU"/>
        </w:rPr>
        <w:t xml:space="preserve">Head of </w:t>
      </w:r>
      <w:proofErr w:type="spellStart"/>
      <w:r>
        <w:rPr>
          <w:rFonts w:ascii="Times New Roman" w:hAnsi="Times New Roman" w:cs="Times New Roman"/>
          <w:lang w:val="hu-HU"/>
        </w:rPr>
        <w:t>E-government</w:t>
      </w:r>
      <w:proofErr w:type="spellEnd"/>
      <w:r>
        <w:rPr>
          <w:rFonts w:ascii="Times New Roman" w:hAnsi="Times New Roman" w:cs="Times New Roman"/>
          <w:lang w:val="hu-HU"/>
        </w:rPr>
        <w:t xml:space="preserve"> Institute, NUPS</w:t>
      </w:r>
    </w:p>
    <w:p w14:paraId="1D83E205" w14:textId="15BD08B0"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2012 -</w:t>
      </w:r>
      <w:r w:rsidRPr="00B7587D">
        <w:rPr>
          <w:rFonts w:ascii="Times New Roman" w:hAnsi="Times New Roman" w:cs="Times New Roman"/>
          <w:lang w:val="hu-HU"/>
        </w:rPr>
        <w:tab/>
        <w:t xml:space="preserve"> 2013 </w:t>
      </w:r>
      <w:r w:rsidRPr="00B7587D">
        <w:rPr>
          <w:rFonts w:ascii="Times New Roman" w:hAnsi="Times New Roman" w:cs="Times New Roman"/>
          <w:lang w:val="hu-HU"/>
        </w:rPr>
        <w:tab/>
      </w:r>
      <w:r>
        <w:rPr>
          <w:rFonts w:ascii="Times New Roman" w:hAnsi="Times New Roman" w:cs="Times New Roman"/>
          <w:lang w:val="hu-HU"/>
        </w:rPr>
        <w:t xml:space="preserve">Vice </w:t>
      </w:r>
      <w:proofErr w:type="spellStart"/>
      <w:r>
        <w:rPr>
          <w:rFonts w:ascii="Times New Roman" w:hAnsi="Times New Roman" w:cs="Times New Roman"/>
          <w:lang w:val="hu-HU"/>
        </w:rPr>
        <w:t>Rector</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for</w:t>
      </w:r>
      <w:proofErr w:type="spellEnd"/>
      <w:r>
        <w:rPr>
          <w:rFonts w:ascii="Times New Roman" w:hAnsi="Times New Roman" w:cs="Times New Roman"/>
          <w:lang w:val="hu-HU"/>
        </w:rPr>
        <w:t xml:space="preserve"> Research and International </w:t>
      </w:r>
      <w:proofErr w:type="spellStart"/>
      <w:r>
        <w:rPr>
          <w:rFonts w:ascii="Times New Roman" w:hAnsi="Times New Roman" w:cs="Times New Roman"/>
          <w:lang w:val="hu-HU"/>
        </w:rPr>
        <w:t>Affairs</w:t>
      </w:r>
      <w:proofErr w:type="spellEnd"/>
      <w:r w:rsidRPr="00B7587D">
        <w:rPr>
          <w:rFonts w:ascii="Times New Roman" w:hAnsi="Times New Roman" w:cs="Times New Roman"/>
          <w:lang w:val="hu-HU"/>
        </w:rPr>
        <w:t>, N</w:t>
      </w:r>
      <w:r>
        <w:rPr>
          <w:rFonts w:ascii="Times New Roman" w:hAnsi="Times New Roman" w:cs="Times New Roman"/>
          <w:lang w:val="hu-HU"/>
        </w:rPr>
        <w:t>UPS</w:t>
      </w:r>
    </w:p>
    <w:p w14:paraId="53389A85" w14:textId="4B20D47D"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 xml:space="preserve">2000 – 2011 </w:t>
      </w:r>
      <w:r w:rsidRPr="00B7587D">
        <w:rPr>
          <w:rFonts w:ascii="Times New Roman" w:hAnsi="Times New Roman" w:cs="Times New Roman"/>
          <w:lang w:val="hu-HU"/>
        </w:rPr>
        <w:tab/>
      </w:r>
      <w:r>
        <w:rPr>
          <w:rFonts w:ascii="Times New Roman" w:hAnsi="Times New Roman" w:cs="Times New Roman"/>
          <w:lang w:val="hu-HU"/>
        </w:rPr>
        <w:t>Head of E-business Research Center</w:t>
      </w:r>
      <w:r w:rsidRPr="00B7587D">
        <w:rPr>
          <w:rFonts w:ascii="Times New Roman" w:hAnsi="Times New Roman" w:cs="Times New Roman"/>
          <w:lang w:val="hu-HU"/>
        </w:rPr>
        <w:t xml:space="preserve">, </w:t>
      </w:r>
      <w:r>
        <w:rPr>
          <w:rFonts w:ascii="Times New Roman" w:hAnsi="Times New Roman" w:cs="Times New Roman"/>
          <w:lang w:val="hu-HU"/>
        </w:rPr>
        <w:t>CUB</w:t>
      </w:r>
    </w:p>
    <w:p w14:paraId="3D8CD3B5" w14:textId="4408441D"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 xml:space="preserve">2002 – 2010 </w:t>
      </w:r>
      <w:r w:rsidRPr="00B7587D">
        <w:rPr>
          <w:rFonts w:ascii="Times New Roman" w:hAnsi="Times New Roman" w:cs="Times New Roman"/>
          <w:lang w:val="hu-HU"/>
        </w:rPr>
        <w:tab/>
        <w:t xml:space="preserve">CEMS </w:t>
      </w:r>
      <w:r>
        <w:rPr>
          <w:rFonts w:ascii="Times New Roman" w:hAnsi="Times New Roman" w:cs="Times New Roman"/>
          <w:lang w:val="hu-HU"/>
        </w:rPr>
        <w:t xml:space="preserve">Program </w:t>
      </w:r>
      <w:proofErr w:type="spellStart"/>
      <w:r>
        <w:rPr>
          <w:rFonts w:ascii="Times New Roman" w:hAnsi="Times New Roman" w:cs="Times New Roman"/>
          <w:lang w:val="hu-HU"/>
        </w:rPr>
        <w:t>Director</w:t>
      </w:r>
      <w:proofErr w:type="spellEnd"/>
      <w:r w:rsidRPr="00B7587D">
        <w:rPr>
          <w:rFonts w:ascii="Times New Roman" w:hAnsi="Times New Roman" w:cs="Times New Roman"/>
          <w:lang w:val="hu-HU"/>
        </w:rPr>
        <w:t xml:space="preserve">, </w:t>
      </w:r>
      <w:r>
        <w:rPr>
          <w:rFonts w:ascii="Times New Roman" w:hAnsi="Times New Roman" w:cs="Times New Roman"/>
          <w:lang w:val="hu-HU"/>
        </w:rPr>
        <w:t>CUB</w:t>
      </w:r>
    </w:p>
    <w:p w14:paraId="5EA2961A" w14:textId="27F458C4" w:rsidR="00B7587D" w:rsidRPr="00B7587D" w:rsidRDefault="00B7587D" w:rsidP="00B7587D">
      <w:pPr>
        <w:spacing w:before="120" w:after="0" w:line="240" w:lineRule="auto"/>
        <w:jc w:val="both"/>
        <w:rPr>
          <w:rFonts w:ascii="Times New Roman" w:hAnsi="Times New Roman" w:cs="Times New Roman"/>
          <w:lang w:val="hu-HU"/>
        </w:rPr>
      </w:pPr>
      <w:r w:rsidRPr="00B7587D">
        <w:rPr>
          <w:rFonts w:ascii="Times New Roman" w:hAnsi="Times New Roman" w:cs="Times New Roman"/>
          <w:lang w:val="hu-HU"/>
        </w:rPr>
        <w:t xml:space="preserve">2002 – 2010 </w:t>
      </w:r>
      <w:r w:rsidRPr="00B7587D">
        <w:rPr>
          <w:rFonts w:ascii="Times New Roman" w:hAnsi="Times New Roman" w:cs="Times New Roman"/>
          <w:lang w:val="hu-HU"/>
        </w:rPr>
        <w:tab/>
      </w:r>
      <w:proofErr w:type="spellStart"/>
      <w:r>
        <w:rPr>
          <w:rFonts w:ascii="Times New Roman" w:hAnsi="Times New Roman" w:cs="Times New Roman"/>
          <w:lang w:val="hu-HU"/>
        </w:rPr>
        <w:t>Associate</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Dean</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for</w:t>
      </w:r>
      <w:proofErr w:type="spellEnd"/>
      <w:r>
        <w:rPr>
          <w:rFonts w:ascii="Times New Roman" w:hAnsi="Times New Roman" w:cs="Times New Roman"/>
          <w:lang w:val="hu-HU"/>
        </w:rPr>
        <w:t xml:space="preserve"> International </w:t>
      </w:r>
      <w:proofErr w:type="spellStart"/>
      <w:r>
        <w:rPr>
          <w:rFonts w:ascii="Times New Roman" w:hAnsi="Times New Roman" w:cs="Times New Roman"/>
          <w:lang w:val="hu-HU"/>
        </w:rPr>
        <w:t>Affairs</w:t>
      </w:r>
      <w:proofErr w:type="spellEnd"/>
      <w:r w:rsidRPr="00B7587D">
        <w:rPr>
          <w:rFonts w:ascii="Times New Roman" w:hAnsi="Times New Roman" w:cs="Times New Roman"/>
          <w:lang w:val="hu-HU"/>
        </w:rPr>
        <w:t xml:space="preserve">, </w:t>
      </w:r>
      <w:r>
        <w:rPr>
          <w:rFonts w:ascii="Times New Roman" w:hAnsi="Times New Roman" w:cs="Times New Roman"/>
          <w:lang w:val="hu-HU"/>
        </w:rPr>
        <w:t>CUB</w:t>
      </w:r>
    </w:p>
    <w:p w14:paraId="63FE29C6" w14:textId="77777777" w:rsidR="00B7587D" w:rsidRDefault="00B7587D" w:rsidP="00E0731D">
      <w:pPr>
        <w:spacing w:before="120" w:after="0" w:line="240" w:lineRule="auto"/>
        <w:jc w:val="both"/>
        <w:rPr>
          <w:rFonts w:ascii="Times New Roman" w:hAnsi="Times New Roman" w:cs="Times New Roman"/>
          <w:b/>
          <w:lang w:val="hu-HU"/>
        </w:rPr>
      </w:pPr>
    </w:p>
    <w:p w14:paraId="148509F7" w14:textId="77777777" w:rsidR="00E0731D" w:rsidRPr="00E0731D" w:rsidRDefault="006705C5" w:rsidP="00E0731D">
      <w:pPr>
        <w:spacing w:before="120" w:after="0" w:line="240" w:lineRule="auto"/>
        <w:jc w:val="both"/>
        <w:rPr>
          <w:rFonts w:ascii="Times New Roman" w:hAnsi="Times New Roman" w:cs="Times New Roman"/>
          <w:b/>
          <w:lang w:val="hu-HU"/>
        </w:rPr>
      </w:pPr>
      <w:proofErr w:type="spellStart"/>
      <w:r>
        <w:rPr>
          <w:rFonts w:ascii="Times New Roman" w:hAnsi="Times New Roman" w:cs="Times New Roman"/>
          <w:b/>
          <w:lang w:val="hu-HU"/>
        </w:rPr>
        <w:t>Significant</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Publications</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up</w:t>
      </w:r>
      <w:proofErr w:type="spellEnd"/>
      <w:r>
        <w:rPr>
          <w:rFonts w:ascii="Times New Roman" w:hAnsi="Times New Roman" w:cs="Times New Roman"/>
          <w:b/>
          <w:lang w:val="hu-HU"/>
        </w:rPr>
        <w:t xml:space="preserve"> </w:t>
      </w:r>
      <w:proofErr w:type="spellStart"/>
      <w:r>
        <w:rPr>
          <w:rFonts w:ascii="Times New Roman" w:hAnsi="Times New Roman" w:cs="Times New Roman"/>
          <w:b/>
          <w:lang w:val="hu-HU"/>
        </w:rPr>
        <w:t>to</w:t>
      </w:r>
      <w:proofErr w:type="spellEnd"/>
      <w:r>
        <w:rPr>
          <w:rFonts w:ascii="Times New Roman" w:hAnsi="Times New Roman" w:cs="Times New Roman"/>
          <w:b/>
          <w:lang w:val="hu-HU"/>
        </w:rPr>
        <w:t xml:space="preserve"> ten)</w:t>
      </w:r>
    </w:p>
    <w:p w14:paraId="4DCEF3F6" w14:textId="77777777" w:rsidR="00E557D2" w:rsidRDefault="00E557D2" w:rsidP="009B3483">
      <w:pPr>
        <w:spacing w:before="120" w:after="0" w:line="240" w:lineRule="auto"/>
        <w:jc w:val="both"/>
        <w:rPr>
          <w:rFonts w:ascii="Times New Roman" w:hAnsi="Times New Roman"/>
          <w:kern w:val="2"/>
        </w:rPr>
      </w:pPr>
    </w:p>
    <w:p w14:paraId="1771F36B" w14:textId="3B22D936" w:rsidR="00E557D2" w:rsidRPr="00E557D2" w:rsidRDefault="00E557D2" w:rsidP="00E557D2">
      <w:pPr>
        <w:pStyle w:val="pszerzo"/>
        <w:spacing w:before="0" w:beforeAutospacing="0" w:after="0" w:afterAutospacing="0"/>
        <w:rPr>
          <w:rStyle w:val="pisbn"/>
          <w:rFonts w:ascii="Verdana" w:hAnsi="Verdana"/>
          <w:color w:val="000000"/>
          <w:sz w:val="17"/>
          <w:szCs w:val="17"/>
        </w:rPr>
      </w:pPr>
      <w:r>
        <w:rPr>
          <w:rFonts w:ascii="Verdana" w:hAnsi="Verdana"/>
          <w:color w:val="000000"/>
          <w:sz w:val="18"/>
          <w:szCs w:val="18"/>
        </w:rPr>
        <w:t xml:space="preserve">Alexander </w:t>
      </w:r>
      <w:proofErr w:type="spellStart"/>
      <w:r>
        <w:rPr>
          <w:rFonts w:ascii="Verdana" w:hAnsi="Verdana"/>
          <w:color w:val="000000"/>
          <w:sz w:val="18"/>
          <w:szCs w:val="18"/>
        </w:rPr>
        <w:t>Balthasar</w:t>
      </w:r>
      <w:proofErr w:type="spellEnd"/>
      <w:r>
        <w:rPr>
          <w:rFonts w:ascii="Verdana" w:hAnsi="Verdana"/>
          <w:color w:val="000000"/>
          <w:sz w:val="18"/>
          <w:szCs w:val="18"/>
        </w:rPr>
        <w:t xml:space="preserve">, </w:t>
      </w:r>
      <w:proofErr w:type="spellStart"/>
      <w:r>
        <w:rPr>
          <w:rFonts w:ascii="Verdana" w:hAnsi="Verdana"/>
          <w:color w:val="000000"/>
          <w:sz w:val="18"/>
          <w:szCs w:val="18"/>
        </w:rPr>
        <w:t>Blaž</w:t>
      </w:r>
      <w:proofErr w:type="spellEnd"/>
      <w:r>
        <w:rPr>
          <w:rFonts w:ascii="Verdana" w:hAnsi="Verdana"/>
          <w:color w:val="000000"/>
          <w:sz w:val="18"/>
          <w:szCs w:val="18"/>
        </w:rPr>
        <w:t xml:space="preserve"> </w:t>
      </w:r>
      <w:proofErr w:type="spellStart"/>
      <w:r>
        <w:rPr>
          <w:rFonts w:ascii="Verdana" w:hAnsi="Verdana"/>
          <w:color w:val="000000"/>
          <w:sz w:val="18"/>
          <w:szCs w:val="18"/>
        </w:rPr>
        <w:t>Golob</w:t>
      </w:r>
      <w:proofErr w:type="spellEnd"/>
      <w:r>
        <w:rPr>
          <w:rFonts w:ascii="Verdana" w:hAnsi="Verdana"/>
          <w:color w:val="000000"/>
          <w:sz w:val="18"/>
          <w:szCs w:val="18"/>
        </w:rPr>
        <w:t xml:space="preserve">, </w:t>
      </w:r>
      <w:proofErr w:type="spellStart"/>
      <w:r>
        <w:rPr>
          <w:rFonts w:ascii="Verdana" w:hAnsi="Verdana"/>
          <w:color w:val="000000"/>
          <w:sz w:val="18"/>
          <w:szCs w:val="18"/>
        </w:rPr>
        <w:t>Hendrik</w:t>
      </w:r>
      <w:proofErr w:type="spellEnd"/>
      <w:r>
        <w:rPr>
          <w:rFonts w:ascii="Verdana" w:hAnsi="Verdana"/>
          <w:color w:val="000000"/>
          <w:sz w:val="18"/>
          <w:szCs w:val="18"/>
        </w:rPr>
        <w:t xml:space="preserve"> Hansen, Robert </w:t>
      </w:r>
      <w:proofErr w:type="spellStart"/>
      <w:r>
        <w:rPr>
          <w:rFonts w:ascii="Verdana" w:hAnsi="Verdana"/>
          <w:color w:val="000000"/>
          <w:sz w:val="18"/>
          <w:szCs w:val="18"/>
        </w:rPr>
        <w:t>Müller-Török</w:t>
      </w:r>
      <w:proofErr w:type="spellEnd"/>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u w:val="single"/>
        </w:rPr>
        <w:t>András Nemeslaki</w:t>
      </w:r>
      <w:r>
        <w:rPr>
          <w:rFonts w:ascii="Verdana" w:hAnsi="Verdana"/>
          <w:color w:val="000000"/>
          <w:sz w:val="18"/>
          <w:szCs w:val="18"/>
        </w:rPr>
        <w:t xml:space="preserve">, Johannes </w:t>
      </w:r>
      <w:proofErr w:type="spellStart"/>
      <w:r>
        <w:rPr>
          <w:rFonts w:ascii="Verdana" w:hAnsi="Verdana"/>
          <w:color w:val="000000"/>
          <w:sz w:val="18"/>
          <w:szCs w:val="18"/>
        </w:rPr>
        <w:t>P</w:t>
      </w:r>
      <w:r>
        <w:rPr>
          <w:rFonts w:ascii="Verdana" w:hAnsi="Verdana"/>
          <w:color w:val="000000"/>
          <w:sz w:val="18"/>
          <w:szCs w:val="18"/>
        </w:rPr>
        <w:t>ichler</w:t>
      </w:r>
      <w:proofErr w:type="spellEnd"/>
      <w:r>
        <w:rPr>
          <w:rFonts w:ascii="Verdana" w:hAnsi="Verdana"/>
          <w:color w:val="000000"/>
          <w:sz w:val="18"/>
          <w:szCs w:val="18"/>
        </w:rPr>
        <w:t xml:space="preserve">, Alexander </w:t>
      </w:r>
      <w:proofErr w:type="spellStart"/>
      <w:r>
        <w:rPr>
          <w:rFonts w:ascii="Verdana" w:hAnsi="Verdana"/>
          <w:color w:val="000000"/>
          <w:sz w:val="18"/>
          <w:szCs w:val="18"/>
        </w:rPr>
        <w:t>Prosser</w:t>
      </w:r>
      <w:proofErr w:type="spellEnd"/>
      <w:r>
        <w:rPr>
          <w:rFonts w:ascii="Verdana" w:hAnsi="Verdana"/>
          <w:color w:val="000000"/>
          <w:sz w:val="18"/>
          <w:szCs w:val="18"/>
        </w:rPr>
        <w:t xml:space="preserve"> (editor</w:t>
      </w:r>
      <w:r>
        <w:rPr>
          <w:rFonts w:ascii="Verdana" w:hAnsi="Verdana"/>
          <w:color w:val="000000"/>
          <w:sz w:val="18"/>
          <w:szCs w:val="18"/>
        </w:rPr>
        <w:t>.)</w:t>
      </w:r>
      <w:r>
        <w:rPr>
          <w:rFonts w:ascii="Verdana" w:hAnsi="Verdana"/>
          <w:color w:val="000000"/>
          <w:sz w:val="18"/>
          <w:szCs w:val="18"/>
        </w:rPr>
        <w:t xml:space="preserve"> </w:t>
      </w:r>
      <w:proofErr w:type="spellStart"/>
      <w:r>
        <w:rPr>
          <w:rFonts w:ascii="Verdana" w:hAnsi="Verdana"/>
          <w:color w:val="000000"/>
          <w:sz w:val="18"/>
          <w:szCs w:val="18"/>
        </w:rPr>
        <w:t>Central</w:t>
      </w:r>
      <w:proofErr w:type="spellEnd"/>
      <w:r>
        <w:rPr>
          <w:rFonts w:ascii="Verdana" w:hAnsi="Verdana"/>
          <w:color w:val="000000"/>
          <w:sz w:val="18"/>
          <w:szCs w:val="18"/>
        </w:rPr>
        <w:t xml:space="preserve"> and </w:t>
      </w:r>
      <w:proofErr w:type="spellStart"/>
      <w:r>
        <w:rPr>
          <w:rFonts w:ascii="Verdana" w:hAnsi="Verdana"/>
          <w:color w:val="000000"/>
          <w:sz w:val="18"/>
          <w:szCs w:val="18"/>
        </w:rPr>
        <w:t>Eastern</w:t>
      </w:r>
      <w:proofErr w:type="spellEnd"/>
      <w:r>
        <w:rPr>
          <w:rFonts w:ascii="Verdana" w:hAnsi="Verdana"/>
          <w:color w:val="000000"/>
          <w:sz w:val="18"/>
          <w:szCs w:val="18"/>
        </w:rPr>
        <w:t xml:space="preserve"> European e|</w:t>
      </w:r>
      <w:proofErr w:type="spellStart"/>
      <w:r>
        <w:rPr>
          <w:rFonts w:ascii="Verdana" w:hAnsi="Verdana"/>
          <w:color w:val="000000"/>
          <w:sz w:val="18"/>
          <w:szCs w:val="18"/>
        </w:rPr>
        <w:t>Dem</w:t>
      </w:r>
      <w:proofErr w:type="spellEnd"/>
      <w:r>
        <w:rPr>
          <w:rFonts w:ascii="Verdana" w:hAnsi="Verdana"/>
          <w:color w:val="000000"/>
          <w:sz w:val="18"/>
          <w:szCs w:val="18"/>
        </w:rPr>
        <w:t xml:space="preserve"> and e|</w:t>
      </w:r>
      <w:proofErr w:type="spellStart"/>
      <w:r>
        <w:rPr>
          <w:rFonts w:ascii="Verdana" w:hAnsi="Verdana"/>
          <w:color w:val="000000"/>
          <w:sz w:val="18"/>
          <w:szCs w:val="18"/>
        </w:rPr>
        <w:t>Gov</w:t>
      </w:r>
      <w:proofErr w:type="spellEnd"/>
      <w:r>
        <w:rPr>
          <w:rFonts w:ascii="Verdana" w:hAnsi="Verdana"/>
          <w:color w:val="000000"/>
          <w:sz w:val="18"/>
          <w:szCs w:val="18"/>
        </w:rPr>
        <w:t xml:space="preserve"> </w:t>
      </w:r>
      <w:proofErr w:type="spellStart"/>
      <w:r>
        <w:rPr>
          <w:rFonts w:ascii="Verdana" w:hAnsi="Verdana"/>
          <w:color w:val="000000"/>
          <w:sz w:val="18"/>
          <w:szCs w:val="18"/>
        </w:rPr>
        <w:t>Days</w:t>
      </w:r>
      <w:proofErr w:type="spellEnd"/>
      <w:r>
        <w:rPr>
          <w:rFonts w:ascii="Verdana" w:hAnsi="Verdana"/>
          <w:color w:val="000000"/>
          <w:sz w:val="18"/>
          <w:szCs w:val="18"/>
        </w:rPr>
        <w:t xml:space="preserve"> 2016: </w:t>
      </w:r>
      <w:proofErr w:type="spellStart"/>
      <w:r>
        <w:rPr>
          <w:rFonts w:ascii="Verdana" w:hAnsi="Verdana"/>
          <w:color w:val="000000"/>
          <w:sz w:val="18"/>
          <w:szCs w:val="18"/>
        </w:rPr>
        <w:t>Multi-Level</w:t>
      </w:r>
      <w:proofErr w:type="spellEnd"/>
      <w:r>
        <w:rPr>
          <w:rFonts w:ascii="Verdana" w:hAnsi="Verdana"/>
          <w:color w:val="000000"/>
          <w:sz w:val="18"/>
          <w:szCs w:val="18"/>
        </w:rPr>
        <w:t xml:space="preserve"> (e</w:t>
      </w:r>
      <w:proofErr w:type="gramStart"/>
      <w:r>
        <w:rPr>
          <w:rFonts w:ascii="Verdana" w:hAnsi="Verdana"/>
          <w:color w:val="000000"/>
          <w:sz w:val="18"/>
          <w:szCs w:val="18"/>
        </w:rPr>
        <w:t>)</w:t>
      </w:r>
      <w:proofErr w:type="spellStart"/>
      <w:r>
        <w:rPr>
          <w:rFonts w:ascii="Verdana" w:hAnsi="Verdana"/>
          <w:color w:val="000000"/>
          <w:sz w:val="18"/>
          <w:szCs w:val="18"/>
        </w:rPr>
        <w:t>Governance</w:t>
      </w:r>
      <w:proofErr w:type="spellEnd"/>
      <w:proofErr w:type="gramEnd"/>
      <w:r>
        <w:rPr>
          <w:rFonts w:ascii="Verdana" w:hAnsi="Verdana"/>
          <w:color w:val="000000"/>
          <w:sz w:val="18"/>
          <w:szCs w:val="18"/>
        </w:rPr>
        <w:t xml:space="preserve">: Is ICT a </w:t>
      </w:r>
      <w:proofErr w:type="spellStart"/>
      <w:r>
        <w:rPr>
          <w:rFonts w:ascii="Verdana" w:hAnsi="Verdana"/>
          <w:color w:val="000000"/>
          <w:sz w:val="18"/>
          <w:szCs w:val="18"/>
        </w:rPr>
        <w:t>means</w:t>
      </w:r>
      <w:proofErr w:type="spellEnd"/>
      <w:r>
        <w:rPr>
          <w:rFonts w:ascii="Verdana" w:hAnsi="Verdana"/>
          <w:color w:val="000000"/>
          <w:sz w:val="18"/>
          <w:szCs w:val="18"/>
        </w:rPr>
        <w:t xml:space="preserve"> </w:t>
      </w:r>
      <w:proofErr w:type="spellStart"/>
      <w:r>
        <w:rPr>
          <w:rFonts w:ascii="Verdana" w:hAnsi="Verdana"/>
          <w:color w:val="000000"/>
          <w:sz w:val="18"/>
          <w:szCs w:val="18"/>
        </w:rPr>
        <w:t>to</w:t>
      </w:r>
      <w:proofErr w:type="spellEnd"/>
      <w:r>
        <w:rPr>
          <w:rFonts w:ascii="Verdana" w:hAnsi="Verdana"/>
          <w:color w:val="000000"/>
          <w:sz w:val="18"/>
          <w:szCs w:val="18"/>
        </w:rPr>
        <w:t xml:space="preserve"> </w:t>
      </w:r>
      <w:proofErr w:type="spellStart"/>
      <w:r>
        <w:rPr>
          <w:rFonts w:ascii="Verdana" w:hAnsi="Verdana"/>
          <w:color w:val="000000"/>
          <w:sz w:val="18"/>
          <w:szCs w:val="18"/>
        </w:rPr>
        <w:t>enhance</w:t>
      </w:r>
      <w:proofErr w:type="spellEnd"/>
      <w:r>
        <w:rPr>
          <w:rFonts w:ascii="Verdana" w:hAnsi="Verdana"/>
          <w:color w:val="000000"/>
          <w:sz w:val="18"/>
          <w:szCs w:val="18"/>
        </w:rPr>
        <w:t xml:space="preserve"> </w:t>
      </w:r>
      <w:proofErr w:type="spellStart"/>
      <w:r>
        <w:rPr>
          <w:rFonts w:ascii="Verdana" w:hAnsi="Verdana"/>
          <w:color w:val="000000"/>
          <w:sz w:val="18"/>
          <w:szCs w:val="18"/>
        </w:rPr>
        <w:t>transparency</w:t>
      </w:r>
      <w:proofErr w:type="spellEnd"/>
      <w:r>
        <w:rPr>
          <w:rFonts w:ascii="Verdana" w:hAnsi="Verdana"/>
          <w:color w:val="000000"/>
          <w:sz w:val="18"/>
          <w:szCs w:val="18"/>
        </w:rPr>
        <w:t xml:space="preserve"> and </w:t>
      </w:r>
      <w:proofErr w:type="spellStart"/>
      <w:r>
        <w:rPr>
          <w:rFonts w:ascii="Verdana" w:hAnsi="Verdana"/>
          <w:color w:val="000000"/>
          <w:sz w:val="18"/>
          <w:szCs w:val="18"/>
        </w:rPr>
        <w:t>democracy</w:t>
      </w:r>
      <w:proofErr w:type="spellEnd"/>
      <w:r>
        <w:rPr>
          <w:rFonts w:ascii="Verdana" w:hAnsi="Verdana"/>
          <w:color w:val="000000"/>
          <w:sz w:val="18"/>
          <w:szCs w:val="18"/>
        </w:rPr>
        <w:t>?</w:t>
      </w:r>
      <w:r>
        <w:rPr>
          <w:rFonts w:ascii="Verdana" w:hAnsi="Verdana"/>
          <w:color w:val="000000"/>
          <w:sz w:val="18"/>
          <w:szCs w:val="18"/>
        </w:rPr>
        <w:t xml:space="preserve"> </w:t>
      </w:r>
      <w:r>
        <w:rPr>
          <w:rFonts w:ascii="Verdana" w:hAnsi="Verdana"/>
          <w:color w:val="000000"/>
          <w:sz w:val="17"/>
          <w:szCs w:val="17"/>
        </w:rPr>
        <w:t>Konferencia helye, ideje: Budapest, Magyarország, 2016.05.12-2016.05.13</w:t>
      </w:r>
      <w:proofErr w:type="gramStart"/>
      <w:r>
        <w:rPr>
          <w:rFonts w:ascii="Verdana" w:hAnsi="Verdana"/>
          <w:color w:val="000000"/>
          <w:sz w:val="17"/>
          <w:szCs w:val="17"/>
        </w:rPr>
        <w:t>.</w:t>
      </w:r>
      <w:r>
        <w:rPr>
          <w:rFonts w:ascii="Verdana" w:hAnsi="Verdana"/>
          <w:color w:val="000000"/>
          <w:sz w:val="18"/>
          <w:szCs w:val="18"/>
        </w:rPr>
        <w:t>Wien</w:t>
      </w:r>
      <w:proofErr w:type="gramEnd"/>
      <w:r>
        <w:rPr>
          <w:rStyle w:val="kiadvaros"/>
          <w:rFonts w:ascii="Verdana" w:hAnsi="Verdana"/>
          <w:color w:val="000000"/>
          <w:sz w:val="18"/>
          <w:szCs w:val="18"/>
        </w:rPr>
        <w:t>:</w:t>
      </w:r>
      <w:r>
        <w:rPr>
          <w:rStyle w:val="apple-converted-space"/>
          <w:rFonts w:ascii="Verdana" w:hAnsi="Verdana"/>
          <w:color w:val="000000"/>
          <w:sz w:val="18"/>
          <w:szCs w:val="18"/>
        </w:rPr>
        <w:t> </w:t>
      </w:r>
      <w:proofErr w:type="spellStart"/>
      <w:r>
        <w:rPr>
          <w:rStyle w:val="kiado"/>
          <w:rFonts w:ascii="Verdana" w:hAnsi="Verdana"/>
          <w:color w:val="000000"/>
          <w:sz w:val="18"/>
          <w:szCs w:val="18"/>
        </w:rPr>
        <w:t>Austrian</w:t>
      </w:r>
      <w:proofErr w:type="spellEnd"/>
      <w:r>
        <w:rPr>
          <w:rStyle w:val="kiado"/>
          <w:rFonts w:ascii="Verdana" w:hAnsi="Verdana"/>
          <w:color w:val="000000"/>
          <w:sz w:val="18"/>
          <w:szCs w:val="18"/>
        </w:rPr>
        <w:t xml:space="preserve"> Computer Society,</w:t>
      </w:r>
      <w:r>
        <w:rPr>
          <w:rStyle w:val="apple-converted-space"/>
          <w:rFonts w:ascii="Verdana" w:hAnsi="Verdana"/>
          <w:color w:val="000000"/>
          <w:sz w:val="18"/>
          <w:szCs w:val="18"/>
        </w:rPr>
        <w:t> </w:t>
      </w:r>
      <w:r>
        <w:rPr>
          <w:rStyle w:val="ev"/>
          <w:rFonts w:ascii="Verdana" w:hAnsi="Verdana"/>
          <w:color w:val="000000"/>
          <w:sz w:val="18"/>
          <w:szCs w:val="18"/>
        </w:rPr>
        <w:t>2016.</w:t>
      </w:r>
      <w:r>
        <w:rPr>
          <w:rStyle w:val="apple-converted-space"/>
          <w:rFonts w:ascii="Verdana" w:hAnsi="Verdana"/>
          <w:color w:val="000000"/>
          <w:sz w:val="18"/>
          <w:szCs w:val="18"/>
        </w:rPr>
        <w:t> </w:t>
      </w:r>
      <w:r>
        <w:rPr>
          <w:rStyle w:val="oldal"/>
          <w:rFonts w:ascii="Verdana" w:hAnsi="Verdana"/>
          <w:color w:val="000000"/>
          <w:sz w:val="18"/>
          <w:szCs w:val="18"/>
        </w:rPr>
        <w:t>607 p.</w:t>
      </w:r>
      <w:r>
        <w:rPr>
          <w:rFonts w:ascii="Verdana" w:hAnsi="Verdana"/>
          <w:color w:val="000000"/>
          <w:sz w:val="18"/>
          <w:szCs w:val="18"/>
        </w:rPr>
        <w:br/>
      </w:r>
      <w:r>
        <w:rPr>
          <w:rStyle w:val="pisbn"/>
          <w:rFonts w:ascii="Verdana" w:hAnsi="Verdana"/>
          <w:color w:val="000000"/>
          <w:sz w:val="18"/>
          <w:szCs w:val="18"/>
        </w:rPr>
        <w:t>(ISBN:</w:t>
      </w:r>
      <w:hyperlink r:id="rId5" w:tgtFrame="_blank" w:history="1">
        <w:r>
          <w:rPr>
            <w:rStyle w:val="Hiperhivatkozs"/>
            <w:rFonts w:ascii="Arial" w:hAnsi="Arial" w:cs="Arial"/>
            <w:color w:val="800000"/>
            <w:sz w:val="17"/>
            <w:szCs w:val="17"/>
          </w:rPr>
          <w:t>978-3-903035-11-9</w:t>
        </w:r>
      </w:hyperlink>
      <w:r>
        <w:rPr>
          <w:rStyle w:val="pisbn"/>
          <w:rFonts w:ascii="Verdana" w:hAnsi="Verdana"/>
          <w:color w:val="000000"/>
          <w:sz w:val="18"/>
          <w:szCs w:val="18"/>
        </w:rPr>
        <w:t>)</w:t>
      </w:r>
    </w:p>
    <w:p w14:paraId="7C53D239" w14:textId="3C5C08E7" w:rsidR="00E557D2" w:rsidRDefault="00E557D2" w:rsidP="00E557D2">
      <w:pPr>
        <w:spacing w:before="120" w:after="0" w:line="240" w:lineRule="auto"/>
        <w:jc w:val="both"/>
        <w:rPr>
          <w:rFonts w:ascii="Times New Roman" w:hAnsi="Times New Roman"/>
          <w:kern w:val="2"/>
        </w:rPr>
      </w:pPr>
      <w:r w:rsidRPr="00E557D2">
        <w:rPr>
          <w:rFonts w:ascii="Times New Roman" w:hAnsi="Times New Roman"/>
          <w:kern w:val="2"/>
          <w:u w:val="single"/>
          <w:lang w:val="hu-HU"/>
        </w:rPr>
        <w:t>Nemeslaki András</w:t>
      </w:r>
      <w:r>
        <w:rPr>
          <w:rFonts w:ascii="Times New Roman" w:hAnsi="Times New Roman"/>
          <w:kern w:val="2"/>
          <w:u w:val="single"/>
          <w:lang w:val="hu-HU"/>
        </w:rPr>
        <w:t xml:space="preserve">: </w:t>
      </w:r>
      <w:proofErr w:type="spellStart"/>
      <w:r w:rsidRPr="00E557D2">
        <w:rPr>
          <w:rFonts w:ascii="Times New Roman" w:hAnsi="Times New Roman"/>
          <w:kern w:val="2"/>
          <w:lang w:val="hu-HU"/>
        </w:rPr>
        <w:t>ICT-Based</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Value</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Creation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in</w:t>
      </w:r>
      <w:proofErr w:type="spellEnd"/>
      <w:r w:rsidRPr="00E557D2">
        <w:rPr>
          <w:rFonts w:ascii="Times New Roman" w:hAnsi="Times New Roman"/>
          <w:kern w:val="2"/>
          <w:lang w:val="hu-HU"/>
        </w:rPr>
        <w:t xml:space="preserve"> Business and Public </w:t>
      </w:r>
      <w:proofErr w:type="spellStart"/>
      <w:r w:rsidRPr="00E557D2">
        <w:rPr>
          <w:rFonts w:ascii="Times New Roman" w:hAnsi="Times New Roman"/>
          <w:kern w:val="2"/>
          <w:lang w:val="hu-HU"/>
        </w:rPr>
        <w:t>Administration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Review</w:t>
      </w:r>
      <w:proofErr w:type="spellEnd"/>
      <w:r w:rsidRPr="00E557D2">
        <w:rPr>
          <w:rFonts w:ascii="Times New Roman" w:hAnsi="Times New Roman"/>
          <w:kern w:val="2"/>
          <w:lang w:val="hu-HU"/>
        </w:rPr>
        <w:t xml:space="preserve"> and Research </w:t>
      </w:r>
      <w:proofErr w:type="spellStart"/>
      <w:r w:rsidRPr="00E557D2">
        <w:rPr>
          <w:rFonts w:ascii="Times New Roman" w:hAnsi="Times New Roman"/>
          <w:kern w:val="2"/>
          <w:lang w:val="hu-HU"/>
        </w:rPr>
        <w:t>Propositions</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Chapter</w:t>
      </w:r>
      <w:proofErr w:type="spellEnd"/>
      <w:r w:rsidRPr="00E557D2">
        <w:rPr>
          <w:rFonts w:ascii="Times New Roman" w:hAnsi="Times New Roman"/>
          <w:kern w:val="2"/>
          <w:lang w:val="hu-HU"/>
        </w:rPr>
        <w:t xml:space="preserve"> 9</w:t>
      </w:r>
      <w:r>
        <w:rPr>
          <w:rFonts w:ascii="Times New Roman" w:hAnsi="Times New Roman"/>
          <w:kern w:val="2"/>
          <w:lang w:val="hu-HU"/>
        </w:rPr>
        <w:t xml:space="preserve">. </w:t>
      </w:r>
      <w:proofErr w:type="spellStart"/>
      <w:r w:rsidRPr="00E557D2">
        <w:rPr>
          <w:rFonts w:ascii="Times New Roman" w:hAnsi="Times New Roman"/>
          <w:kern w:val="2"/>
          <w:lang w:val="hu-HU"/>
        </w:rPr>
        <w:t>In</w:t>
      </w:r>
      <w:proofErr w:type="spellEnd"/>
      <w:r w:rsidRPr="00E557D2">
        <w:rPr>
          <w:rFonts w:ascii="Times New Roman" w:hAnsi="Times New Roman"/>
          <w:kern w:val="2"/>
          <w:lang w:val="hu-HU"/>
        </w:rPr>
        <w:t>: Gyula Vastag (</w:t>
      </w:r>
      <w:r>
        <w:rPr>
          <w:rFonts w:ascii="Times New Roman" w:hAnsi="Times New Roman"/>
          <w:kern w:val="2"/>
          <w:lang w:val="hu-HU"/>
        </w:rPr>
        <w:t>editor</w:t>
      </w:r>
      <w:r w:rsidRPr="00E557D2">
        <w:rPr>
          <w:rFonts w:ascii="Times New Roman" w:hAnsi="Times New Roman"/>
          <w:kern w:val="2"/>
          <w:lang w:val="hu-HU"/>
        </w:rPr>
        <w:t>)</w:t>
      </w:r>
      <w:r>
        <w:rPr>
          <w:rFonts w:ascii="Times New Roman" w:hAnsi="Times New Roman"/>
          <w:kern w:val="2"/>
          <w:lang w:val="hu-HU"/>
        </w:rPr>
        <w:t xml:space="preserve"> </w:t>
      </w:r>
      <w:r w:rsidRPr="00E557D2">
        <w:rPr>
          <w:rFonts w:ascii="Times New Roman" w:hAnsi="Times New Roman"/>
          <w:kern w:val="2"/>
          <w:lang w:val="hu-HU"/>
        </w:rPr>
        <w:t xml:space="preserve">Research </w:t>
      </w:r>
      <w:proofErr w:type="spellStart"/>
      <w:r w:rsidRPr="00E557D2">
        <w:rPr>
          <w:rFonts w:ascii="Times New Roman" w:hAnsi="Times New Roman"/>
          <w:kern w:val="2"/>
          <w:lang w:val="hu-HU"/>
        </w:rPr>
        <w:t>in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the</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Decision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Sciences</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for</w:t>
      </w:r>
      <w:proofErr w:type="spellEnd"/>
      <w:r w:rsidRPr="00E557D2">
        <w:rPr>
          <w:rFonts w:ascii="Times New Roman" w:hAnsi="Times New Roman"/>
          <w:kern w:val="2"/>
          <w:lang w:val="hu-HU"/>
        </w:rPr>
        <w:t xml:space="preserve"> Global Business: Best </w:t>
      </w:r>
      <w:proofErr w:type="spellStart"/>
      <w:r w:rsidRPr="00E557D2">
        <w:rPr>
          <w:rFonts w:ascii="Times New Roman" w:hAnsi="Times New Roman"/>
          <w:kern w:val="2"/>
          <w:lang w:val="hu-HU"/>
        </w:rPr>
        <w:t>Papers</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from</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the</w:t>
      </w:r>
      <w:proofErr w:type="spellEnd"/>
      <w:r w:rsidRPr="00E557D2">
        <w:rPr>
          <w:rFonts w:ascii="Times New Roman" w:hAnsi="Times New Roman"/>
          <w:kern w:val="2"/>
          <w:lang w:val="hu-HU"/>
        </w:rPr>
        <w:t xml:space="preserve"> 2013 </w:t>
      </w:r>
      <w:proofErr w:type="spellStart"/>
      <w:r w:rsidRPr="00E557D2">
        <w:rPr>
          <w:rFonts w:ascii="Times New Roman" w:hAnsi="Times New Roman"/>
          <w:kern w:val="2"/>
          <w:lang w:val="hu-HU"/>
        </w:rPr>
        <w:t>Annual</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Conference</w:t>
      </w:r>
      <w:proofErr w:type="spellEnd"/>
      <w:r w:rsidRPr="00E557D2">
        <w:rPr>
          <w:rFonts w:ascii="Times New Roman" w:hAnsi="Times New Roman"/>
          <w:kern w:val="2"/>
          <w:lang w:val="hu-HU"/>
        </w:rPr>
        <w:t xml:space="preserve"> of </w:t>
      </w:r>
      <w:proofErr w:type="spellStart"/>
      <w:r w:rsidRPr="00E557D2">
        <w:rPr>
          <w:rFonts w:ascii="Times New Roman" w:hAnsi="Times New Roman"/>
          <w:kern w:val="2"/>
          <w:lang w:val="hu-HU"/>
        </w:rPr>
        <w:t>the</w:t>
      </w:r>
      <w:proofErr w:type="spellEnd"/>
      <w:r w:rsidRPr="00E557D2">
        <w:rPr>
          <w:rFonts w:ascii="Times New Roman" w:hAnsi="Times New Roman"/>
          <w:kern w:val="2"/>
          <w:lang w:val="hu-HU"/>
        </w:rPr>
        <w:t xml:space="preserve"> European </w:t>
      </w:r>
      <w:proofErr w:type="spellStart"/>
      <w:r w:rsidRPr="00E557D2">
        <w:rPr>
          <w:rFonts w:ascii="Times New Roman" w:hAnsi="Times New Roman"/>
          <w:kern w:val="2"/>
          <w:lang w:val="hu-HU"/>
        </w:rPr>
        <w:t>Decision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Sciences</w:t>
      </w:r>
      <w:proofErr w:type="spellEnd"/>
      <w:r w:rsidRPr="00E557D2">
        <w:rPr>
          <w:rFonts w:ascii="Times New Roman" w:hAnsi="Times New Roman"/>
          <w:kern w:val="2"/>
          <w:lang w:val="hu-HU"/>
        </w:rPr>
        <w:t xml:space="preserve"> Institute. 364 p. New Jersey: </w:t>
      </w:r>
      <w:proofErr w:type="spellStart"/>
      <w:r w:rsidRPr="00E557D2">
        <w:rPr>
          <w:rFonts w:ascii="Times New Roman" w:hAnsi="Times New Roman"/>
          <w:kern w:val="2"/>
          <w:lang w:val="hu-HU"/>
        </w:rPr>
        <w:t>Pearson</w:t>
      </w:r>
      <w:proofErr w:type="spellEnd"/>
      <w:r w:rsidRPr="00E557D2">
        <w:rPr>
          <w:rFonts w:ascii="Times New Roman" w:hAnsi="Times New Roman"/>
          <w:kern w:val="2"/>
          <w:lang w:val="hu-HU"/>
        </w:rPr>
        <w:t xml:space="preserve"> Education Limited, 2015. pp. 109-122</w:t>
      </w:r>
    </w:p>
    <w:p w14:paraId="5DFED633" w14:textId="38B646A1" w:rsidR="00E557D2" w:rsidRPr="00E557D2" w:rsidRDefault="00E557D2" w:rsidP="00E557D2">
      <w:pPr>
        <w:spacing w:before="120" w:after="0" w:line="240" w:lineRule="auto"/>
        <w:jc w:val="both"/>
        <w:rPr>
          <w:rFonts w:ascii="Times New Roman" w:hAnsi="Times New Roman"/>
          <w:kern w:val="2"/>
          <w:lang w:val="hu-HU"/>
        </w:rPr>
      </w:pPr>
      <w:proofErr w:type="spellStart"/>
      <w:r w:rsidRPr="00E557D2">
        <w:rPr>
          <w:rFonts w:ascii="Times New Roman" w:hAnsi="Times New Roman"/>
          <w:kern w:val="2"/>
          <w:lang w:val="hu-HU"/>
        </w:rPr>
        <w:t>Sasvári</w:t>
      </w:r>
      <w:proofErr w:type="spellEnd"/>
      <w:r w:rsidRPr="00E557D2">
        <w:rPr>
          <w:rFonts w:ascii="Times New Roman" w:hAnsi="Times New Roman"/>
          <w:kern w:val="2"/>
          <w:lang w:val="hu-HU"/>
        </w:rPr>
        <w:t xml:space="preserve"> Péter, </w:t>
      </w:r>
      <w:r w:rsidRPr="00E557D2">
        <w:rPr>
          <w:rFonts w:ascii="Times New Roman" w:hAnsi="Times New Roman"/>
          <w:kern w:val="2"/>
          <w:u w:val="single"/>
          <w:lang w:val="hu-HU"/>
        </w:rPr>
        <w:t>Nemeslaki András</w:t>
      </w:r>
      <w:r w:rsidRPr="00E557D2">
        <w:rPr>
          <w:rFonts w:ascii="Times New Roman" w:hAnsi="Times New Roman"/>
          <w:kern w:val="2"/>
          <w:lang w:val="hu-HU"/>
        </w:rPr>
        <w:t xml:space="preserve">, Wolf </w:t>
      </w:r>
      <w:proofErr w:type="spellStart"/>
      <w:r w:rsidRPr="00E557D2">
        <w:rPr>
          <w:rFonts w:ascii="Times New Roman" w:hAnsi="Times New Roman"/>
          <w:kern w:val="2"/>
          <w:lang w:val="hu-HU"/>
        </w:rPr>
        <w:t>Rauch</w:t>
      </w:r>
      <w:proofErr w:type="spellEnd"/>
      <w:r>
        <w:rPr>
          <w:rFonts w:ascii="Times New Roman" w:hAnsi="Times New Roman"/>
          <w:kern w:val="2"/>
          <w:lang w:val="hu-HU"/>
        </w:rPr>
        <w:t xml:space="preserve">: </w:t>
      </w:r>
      <w:r w:rsidRPr="00E557D2">
        <w:rPr>
          <w:rFonts w:ascii="Times New Roman" w:hAnsi="Times New Roman"/>
          <w:kern w:val="2"/>
          <w:lang w:val="hu-HU"/>
        </w:rPr>
        <w:t xml:space="preserve">Old </w:t>
      </w:r>
      <w:proofErr w:type="spellStart"/>
      <w:r w:rsidRPr="00E557D2">
        <w:rPr>
          <w:rFonts w:ascii="Times New Roman" w:hAnsi="Times New Roman"/>
          <w:kern w:val="2"/>
          <w:lang w:val="hu-HU"/>
        </w:rPr>
        <w:t>Monarchy</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in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the</w:t>
      </w:r>
      <w:proofErr w:type="spellEnd"/>
      <w:r w:rsidRPr="00E557D2">
        <w:rPr>
          <w:rFonts w:ascii="Times New Roman" w:hAnsi="Times New Roman"/>
          <w:kern w:val="2"/>
          <w:lang w:val="hu-HU"/>
        </w:rPr>
        <w:t xml:space="preserve"> New </w:t>
      </w:r>
      <w:proofErr w:type="spellStart"/>
      <w:r w:rsidRPr="00E557D2">
        <w:rPr>
          <w:rFonts w:ascii="Times New Roman" w:hAnsi="Times New Roman"/>
          <w:kern w:val="2"/>
          <w:lang w:val="hu-HU"/>
        </w:rPr>
        <w:t>Cyberspace</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Empirical</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Examination</w:t>
      </w:r>
      <w:proofErr w:type="spellEnd"/>
      <w:r w:rsidRPr="00E557D2">
        <w:rPr>
          <w:rFonts w:ascii="Times New Roman" w:hAnsi="Times New Roman"/>
          <w:kern w:val="2"/>
          <w:lang w:val="hu-HU"/>
        </w:rPr>
        <w:t xml:space="preserve"> of </w:t>
      </w:r>
      <w:proofErr w:type="spellStart"/>
      <w:r w:rsidRPr="00E557D2">
        <w:rPr>
          <w:rFonts w:ascii="Times New Roman" w:hAnsi="Times New Roman"/>
          <w:kern w:val="2"/>
          <w:lang w:val="hu-HU"/>
        </w:rPr>
        <w:t>Information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Security</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Awareness</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among</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Austrian</w:t>
      </w:r>
      <w:proofErr w:type="spellEnd"/>
      <w:r w:rsidRPr="00E557D2">
        <w:rPr>
          <w:rFonts w:ascii="Times New Roman" w:hAnsi="Times New Roman"/>
          <w:kern w:val="2"/>
          <w:lang w:val="hu-HU"/>
        </w:rPr>
        <w:t xml:space="preserve"> and </w:t>
      </w:r>
      <w:proofErr w:type="spellStart"/>
      <w:r w:rsidRPr="00E557D2">
        <w:rPr>
          <w:rFonts w:ascii="Times New Roman" w:hAnsi="Times New Roman"/>
          <w:kern w:val="2"/>
          <w:lang w:val="hu-HU"/>
        </w:rPr>
        <w:t>Hungarian</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Enterprises</w:t>
      </w:r>
      <w:proofErr w:type="spellEnd"/>
      <w:r>
        <w:rPr>
          <w:rFonts w:ascii="Times New Roman" w:hAnsi="Times New Roman"/>
          <w:kern w:val="2"/>
          <w:lang w:val="hu-HU"/>
        </w:rPr>
        <w:t xml:space="preserve"> </w:t>
      </w:r>
      <w:r w:rsidRPr="00E557D2">
        <w:rPr>
          <w:rFonts w:ascii="Times New Roman" w:hAnsi="Times New Roman"/>
          <w:b/>
          <w:bCs/>
          <w:i/>
          <w:iCs/>
          <w:kern w:val="2"/>
          <w:lang w:val="hu-HU"/>
        </w:rPr>
        <w:lastRenderedPageBreak/>
        <w:t>ACADEMIC AND APPLIED RESEARCH IN PUBLIC MANAGEMENT SCIENCE </w:t>
      </w:r>
      <w:r w:rsidRPr="00E557D2">
        <w:rPr>
          <w:rFonts w:ascii="Times New Roman" w:hAnsi="Times New Roman"/>
          <w:b/>
          <w:bCs/>
          <w:kern w:val="2"/>
          <w:lang w:val="hu-HU"/>
        </w:rPr>
        <w:t>14:</w:t>
      </w:r>
      <w:r w:rsidRPr="00E557D2">
        <w:rPr>
          <w:rFonts w:ascii="Times New Roman" w:hAnsi="Times New Roman"/>
          <w:kern w:val="2"/>
          <w:lang w:val="hu-HU"/>
        </w:rPr>
        <w:t>(1) pp. 63-78. (2015</w:t>
      </w:r>
    </w:p>
    <w:p w14:paraId="394BA006" w14:textId="5EB12982" w:rsidR="00E557D2" w:rsidRPr="00E557D2" w:rsidRDefault="00E557D2" w:rsidP="00E557D2">
      <w:pPr>
        <w:spacing w:before="120" w:after="0" w:line="240" w:lineRule="auto"/>
        <w:jc w:val="both"/>
        <w:rPr>
          <w:rFonts w:ascii="Times New Roman" w:hAnsi="Times New Roman"/>
          <w:kern w:val="2"/>
          <w:lang w:val="hu-HU"/>
        </w:rPr>
      </w:pPr>
      <w:proofErr w:type="spellStart"/>
      <w:r w:rsidRPr="00E557D2">
        <w:rPr>
          <w:rFonts w:ascii="Times New Roman" w:hAnsi="Times New Roman"/>
          <w:kern w:val="2"/>
          <w:lang w:val="hu-HU"/>
        </w:rPr>
        <w:t>Aranyossy</w:t>
      </w:r>
      <w:proofErr w:type="spellEnd"/>
      <w:r w:rsidRPr="00E557D2">
        <w:rPr>
          <w:rFonts w:ascii="Times New Roman" w:hAnsi="Times New Roman"/>
          <w:kern w:val="2"/>
          <w:lang w:val="hu-HU"/>
        </w:rPr>
        <w:t xml:space="preserve"> Márta, </w:t>
      </w:r>
      <w:r w:rsidRPr="00E557D2">
        <w:rPr>
          <w:rFonts w:ascii="Times New Roman" w:hAnsi="Times New Roman"/>
          <w:kern w:val="2"/>
          <w:u w:val="single"/>
          <w:lang w:val="hu-HU"/>
        </w:rPr>
        <w:t>Nemeslaki András</w:t>
      </w:r>
      <w:r w:rsidRPr="00E557D2">
        <w:rPr>
          <w:rFonts w:ascii="Times New Roman" w:hAnsi="Times New Roman"/>
          <w:kern w:val="2"/>
          <w:lang w:val="hu-HU"/>
        </w:rPr>
        <w:t xml:space="preserve">, </w:t>
      </w:r>
      <w:proofErr w:type="spellStart"/>
      <w:r w:rsidRPr="00E557D2">
        <w:rPr>
          <w:rFonts w:ascii="Times New Roman" w:hAnsi="Times New Roman"/>
          <w:kern w:val="2"/>
          <w:lang w:val="hu-HU"/>
        </w:rPr>
        <w:t>Fekó</w:t>
      </w:r>
      <w:proofErr w:type="spellEnd"/>
      <w:r w:rsidRPr="00E557D2">
        <w:rPr>
          <w:rFonts w:ascii="Times New Roman" w:hAnsi="Times New Roman"/>
          <w:kern w:val="2"/>
          <w:lang w:val="hu-HU"/>
        </w:rPr>
        <w:t xml:space="preserve"> Adrienn</w:t>
      </w:r>
      <w:r>
        <w:rPr>
          <w:rFonts w:ascii="Times New Roman" w:hAnsi="Times New Roman"/>
          <w:kern w:val="2"/>
          <w:lang w:val="hu-HU"/>
        </w:rPr>
        <w:t xml:space="preserve">: </w:t>
      </w:r>
      <w:proofErr w:type="spellStart"/>
      <w:r w:rsidRPr="00E557D2">
        <w:rPr>
          <w:rFonts w:ascii="Times New Roman" w:hAnsi="Times New Roman"/>
          <w:kern w:val="2"/>
          <w:lang w:val="hu-HU"/>
        </w:rPr>
        <w:t>Empirical</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Analyis</w:t>
      </w:r>
      <w:proofErr w:type="spellEnd"/>
      <w:r w:rsidRPr="00E557D2">
        <w:rPr>
          <w:rFonts w:ascii="Times New Roman" w:hAnsi="Times New Roman"/>
          <w:kern w:val="2"/>
          <w:lang w:val="hu-HU"/>
        </w:rPr>
        <w:t xml:space="preserve"> of Public ICT </w:t>
      </w:r>
      <w:proofErr w:type="spellStart"/>
      <w:r w:rsidRPr="00E557D2">
        <w:rPr>
          <w:rFonts w:ascii="Times New Roman" w:hAnsi="Times New Roman"/>
          <w:kern w:val="2"/>
          <w:lang w:val="hu-HU"/>
        </w:rPr>
        <w:t>Development</w:t>
      </w:r>
      <w:proofErr w:type="spellEnd"/>
      <w:r w:rsidRPr="00E557D2">
        <w:rPr>
          <w:rFonts w:ascii="Times New Roman" w:hAnsi="Times New Roman"/>
          <w:kern w:val="2"/>
          <w:lang w:val="hu-HU"/>
        </w:rPr>
        <w:t xml:space="preserve"> Project </w:t>
      </w:r>
      <w:proofErr w:type="spellStart"/>
      <w:r w:rsidRPr="00E557D2">
        <w:rPr>
          <w:rFonts w:ascii="Times New Roman" w:hAnsi="Times New Roman"/>
          <w:kern w:val="2"/>
          <w:lang w:val="hu-HU"/>
        </w:rPr>
        <w:t>Objectives</w:t>
      </w:r>
      <w:proofErr w:type="spellEnd"/>
      <w:r w:rsidRPr="00E557D2">
        <w:rPr>
          <w:rFonts w:ascii="Times New Roman" w:hAnsi="Times New Roman"/>
          <w:kern w:val="2"/>
          <w:lang w:val="hu-HU"/>
        </w:rPr>
        <w:t xml:space="preserve"> </w:t>
      </w:r>
      <w:proofErr w:type="spellStart"/>
      <w:r w:rsidRPr="00E557D2">
        <w:rPr>
          <w:rFonts w:ascii="Times New Roman" w:hAnsi="Times New Roman"/>
          <w:kern w:val="2"/>
          <w:lang w:val="hu-HU"/>
        </w:rPr>
        <w:t>in</w:t>
      </w:r>
      <w:proofErr w:type="spellEnd"/>
      <w:r w:rsidRPr="00E557D2">
        <w:rPr>
          <w:rFonts w:ascii="Times New Roman" w:hAnsi="Times New Roman"/>
          <w:kern w:val="2"/>
          <w:lang w:val="hu-HU"/>
        </w:rPr>
        <w:t xml:space="preserve"> Hungary</w:t>
      </w:r>
      <w:r>
        <w:rPr>
          <w:rFonts w:ascii="Times New Roman" w:hAnsi="Times New Roman"/>
          <w:kern w:val="2"/>
          <w:lang w:val="hu-HU"/>
        </w:rPr>
        <w:t xml:space="preserve"> </w:t>
      </w:r>
      <w:r w:rsidRPr="00E557D2">
        <w:rPr>
          <w:rFonts w:ascii="Times New Roman" w:hAnsi="Times New Roman"/>
          <w:b/>
          <w:bCs/>
          <w:i/>
          <w:iCs/>
          <w:kern w:val="2"/>
          <w:lang w:val="hu-HU"/>
        </w:rPr>
        <w:t>INTERNATIONAL JOURNAL OF ADVANCED COMPUTER SCIENCE AND APPLICATIONS </w:t>
      </w:r>
      <w:r w:rsidRPr="00E557D2">
        <w:rPr>
          <w:rFonts w:ascii="Times New Roman" w:hAnsi="Times New Roman"/>
          <w:b/>
          <w:bCs/>
          <w:kern w:val="2"/>
          <w:lang w:val="hu-HU"/>
        </w:rPr>
        <w:t>5:</w:t>
      </w:r>
      <w:r w:rsidRPr="00E557D2">
        <w:rPr>
          <w:rFonts w:ascii="Times New Roman" w:hAnsi="Times New Roman"/>
          <w:kern w:val="2"/>
          <w:lang w:val="hu-HU"/>
        </w:rPr>
        <w:t>(12) pp. 45-54. (2014)</w:t>
      </w:r>
    </w:p>
    <w:p w14:paraId="6029683B" w14:textId="77777777" w:rsidR="009B3483" w:rsidRPr="009B3483" w:rsidRDefault="009B3483" w:rsidP="009B3483">
      <w:pPr>
        <w:spacing w:before="120" w:after="0" w:line="240" w:lineRule="auto"/>
        <w:jc w:val="both"/>
        <w:rPr>
          <w:rFonts w:ascii="Times New Roman" w:hAnsi="Times New Roman"/>
          <w:kern w:val="2"/>
        </w:rPr>
      </w:pPr>
      <w:r w:rsidRPr="009B3483">
        <w:rPr>
          <w:rFonts w:ascii="Times New Roman" w:hAnsi="Times New Roman"/>
          <w:kern w:val="2"/>
        </w:rPr>
        <w:t xml:space="preserve">Nemeslaki </w:t>
      </w:r>
      <w:proofErr w:type="spellStart"/>
      <w:r w:rsidRPr="009B3483">
        <w:rPr>
          <w:rFonts w:ascii="Times New Roman" w:hAnsi="Times New Roman"/>
          <w:kern w:val="2"/>
        </w:rPr>
        <w:t>Andras</w:t>
      </w:r>
      <w:proofErr w:type="spellEnd"/>
      <w:r w:rsidRPr="009B3483">
        <w:rPr>
          <w:rFonts w:ascii="Times New Roman" w:hAnsi="Times New Roman"/>
          <w:kern w:val="2"/>
        </w:rPr>
        <w:t xml:space="preserve">, </w:t>
      </w:r>
      <w:proofErr w:type="spellStart"/>
      <w:r w:rsidRPr="009B3483">
        <w:rPr>
          <w:rFonts w:ascii="Times New Roman" w:hAnsi="Times New Roman"/>
          <w:kern w:val="2"/>
        </w:rPr>
        <w:t>Pocsarovszky</w:t>
      </w:r>
      <w:proofErr w:type="spellEnd"/>
      <w:r w:rsidRPr="009B3483">
        <w:rPr>
          <w:rFonts w:ascii="Times New Roman" w:hAnsi="Times New Roman"/>
          <w:kern w:val="2"/>
        </w:rPr>
        <w:t xml:space="preserve"> </w:t>
      </w:r>
      <w:proofErr w:type="spellStart"/>
      <w:r w:rsidRPr="009B3483">
        <w:rPr>
          <w:rFonts w:ascii="Times New Roman" w:hAnsi="Times New Roman"/>
          <w:kern w:val="2"/>
        </w:rPr>
        <w:t>Károly</w:t>
      </w:r>
      <w:proofErr w:type="spellEnd"/>
      <w:r w:rsidRPr="009B3483">
        <w:rPr>
          <w:rFonts w:ascii="Times New Roman" w:hAnsi="Times New Roman"/>
          <w:kern w:val="2"/>
        </w:rPr>
        <w:t xml:space="preserve"> (2012): Supporting e-business research with web crawler methodology, SOCIETY AND ECONOMY </w:t>
      </w:r>
      <w:proofErr w:type="gramStart"/>
      <w:r w:rsidRPr="009B3483">
        <w:rPr>
          <w:rFonts w:ascii="Times New Roman" w:hAnsi="Times New Roman"/>
          <w:kern w:val="2"/>
        </w:rPr>
        <w:t>34:</w:t>
      </w:r>
      <w:proofErr w:type="gramEnd"/>
      <w:r w:rsidRPr="009B3483">
        <w:rPr>
          <w:rFonts w:ascii="Times New Roman" w:hAnsi="Times New Roman"/>
          <w:kern w:val="2"/>
        </w:rPr>
        <w:t>(1) pp. 13-28. (2012)</w:t>
      </w:r>
    </w:p>
    <w:p w14:paraId="57F8DC87" w14:textId="77777777" w:rsidR="009B3483" w:rsidRPr="009B3483" w:rsidRDefault="009B3483" w:rsidP="009B3483">
      <w:pPr>
        <w:spacing w:before="120" w:after="0" w:line="240" w:lineRule="auto"/>
        <w:jc w:val="both"/>
        <w:rPr>
          <w:rFonts w:ascii="Times New Roman" w:hAnsi="Times New Roman"/>
          <w:kern w:val="2"/>
        </w:rPr>
      </w:pPr>
      <w:r w:rsidRPr="009B3483">
        <w:rPr>
          <w:rFonts w:ascii="Times New Roman" w:hAnsi="Times New Roman"/>
          <w:kern w:val="2"/>
        </w:rPr>
        <w:t xml:space="preserve">Nemeslaki András, </w:t>
      </w:r>
      <w:proofErr w:type="spellStart"/>
      <w:r w:rsidRPr="009B3483">
        <w:rPr>
          <w:rFonts w:ascii="Times New Roman" w:hAnsi="Times New Roman"/>
          <w:kern w:val="2"/>
        </w:rPr>
        <w:t>Pocsarovszky</w:t>
      </w:r>
      <w:proofErr w:type="spellEnd"/>
      <w:r w:rsidRPr="009B3483">
        <w:rPr>
          <w:rFonts w:ascii="Times New Roman" w:hAnsi="Times New Roman"/>
          <w:kern w:val="2"/>
        </w:rPr>
        <w:t xml:space="preserve"> </w:t>
      </w:r>
      <w:proofErr w:type="spellStart"/>
      <w:r w:rsidRPr="009B3483">
        <w:rPr>
          <w:rFonts w:ascii="Times New Roman" w:hAnsi="Times New Roman"/>
          <w:kern w:val="2"/>
        </w:rPr>
        <w:t>Károly</w:t>
      </w:r>
      <w:proofErr w:type="spellEnd"/>
      <w:r w:rsidRPr="009B3483">
        <w:rPr>
          <w:rFonts w:ascii="Times New Roman" w:hAnsi="Times New Roman"/>
          <w:kern w:val="2"/>
        </w:rPr>
        <w:t xml:space="preserve"> (2011): </w:t>
      </w:r>
      <w:hyperlink r:id="rId6" w:history="1">
        <w:r w:rsidRPr="009B3483">
          <w:rPr>
            <w:rStyle w:val="Hiperhivatkozs"/>
            <w:rFonts w:ascii="Times New Roman" w:hAnsi="Times New Roman"/>
            <w:kern w:val="2"/>
          </w:rPr>
          <w:t>Web Crawler Research Methodology.</w:t>
        </w:r>
      </w:hyperlink>
      <w:r w:rsidRPr="009B3483">
        <w:rPr>
          <w:rFonts w:ascii="Times New Roman" w:hAnsi="Times New Roman"/>
          <w:kern w:val="2"/>
        </w:rPr>
        <w:t> 22nd European Regional ITS Conference. 2011. September 18-21, Budapest.</w:t>
      </w:r>
    </w:p>
    <w:p w14:paraId="5008B5E3" w14:textId="77777777" w:rsidR="009B3483" w:rsidRPr="009B3483" w:rsidRDefault="009B3483" w:rsidP="009B3483">
      <w:pPr>
        <w:spacing w:before="120" w:after="0" w:line="240" w:lineRule="auto"/>
        <w:jc w:val="both"/>
        <w:rPr>
          <w:rFonts w:ascii="Times New Roman" w:hAnsi="Times New Roman"/>
          <w:kern w:val="2"/>
        </w:rPr>
      </w:pPr>
      <w:proofErr w:type="spellStart"/>
      <w:r w:rsidRPr="009B3483">
        <w:rPr>
          <w:rFonts w:ascii="Times New Roman" w:hAnsi="Times New Roman"/>
          <w:kern w:val="2"/>
        </w:rPr>
        <w:t>Bielli</w:t>
      </w:r>
      <w:proofErr w:type="spellEnd"/>
      <w:r w:rsidRPr="009B3483">
        <w:rPr>
          <w:rFonts w:ascii="Times New Roman" w:hAnsi="Times New Roman"/>
          <w:kern w:val="2"/>
        </w:rPr>
        <w:t xml:space="preserve">, Paola, Nemeslaki András (2009): </w:t>
      </w:r>
      <w:hyperlink r:id="rId7" w:history="1">
        <w:r w:rsidRPr="009B3483">
          <w:rPr>
            <w:rStyle w:val="Hiperhivatkozs"/>
            <w:rFonts w:ascii="Times New Roman" w:hAnsi="Times New Roman"/>
            <w:i/>
            <w:iCs/>
            <w:kern w:val="2"/>
          </w:rPr>
          <w:t>Reinventing Organizations with Information and Communication Technologies.</w:t>
        </w:r>
      </w:hyperlink>
      <w:r w:rsidRPr="009B3483">
        <w:rPr>
          <w:rFonts w:ascii="Times New Roman" w:hAnsi="Times New Roman"/>
          <w:kern w:val="2"/>
        </w:rPr>
        <w:t xml:space="preserve"> In: </w:t>
      </w:r>
      <w:proofErr w:type="spellStart"/>
      <w:r w:rsidRPr="009B3483">
        <w:rPr>
          <w:rFonts w:ascii="Times New Roman" w:hAnsi="Times New Roman"/>
          <w:kern w:val="2"/>
        </w:rPr>
        <w:t>Zsolnai</w:t>
      </w:r>
      <w:proofErr w:type="spellEnd"/>
      <w:r w:rsidRPr="009B3483">
        <w:rPr>
          <w:rFonts w:ascii="Times New Roman" w:hAnsi="Times New Roman"/>
          <w:kern w:val="2"/>
        </w:rPr>
        <w:t xml:space="preserve">, L.; </w:t>
      </w:r>
      <w:proofErr w:type="spellStart"/>
      <w:r w:rsidRPr="009B3483">
        <w:rPr>
          <w:rFonts w:ascii="Times New Roman" w:hAnsi="Times New Roman"/>
          <w:kern w:val="2"/>
        </w:rPr>
        <w:t>Tencati</w:t>
      </w:r>
      <w:proofErr w:type="spellEnd"/>
      <w:r w:rsidRPr="009B3483">
        <w:rPr>
          <w:rFonts w:ascii="Times New Roman" w:hAnsi="Times New Roman"/>
          <w:kern w:val="2"/>
        </w:rPr>
        <w:t>, A</w:t>
      </w:r>
      <w:proofErr w:type="gramStart"/>
      <w:r w:rsidRPr="009B3483">
        <w:rPr>
          <w:rFonts w:ascii="Times New Roman" w:hAnsi="Times New Roman"/>
          <w:kern w:val="2"/>
        </w:rPr>
        <w:t>.(</w:t>
      </w:r>
      <w:proofErr w:type="spellStart"/>
      <w:proofErr w:type="gramEnd"/>
      <w:r w:rsidRPr="009B3483">
        <w:rPr>
          <w:rFonts w:ascii="Times New Roman" w:hAnsi="Times New Roman"/>
          <w:kern w:val="2"/>
        </w:rPr>
        <w:t>szerk</w:t>
      </w:r>
      <w:proofErr w:type="spellEnd"/>
      <w:r w:rsidRPr="009B3483">
        <w:rPr>
          <w:rFonts w:ascii="Times New Roman" w:hAnsi="Times New Roman"/>
          <w:kern w:val="2"/>
        </w:rPr>
        <w:t xml:space="preserve">): </w:t>
      </w:r>
      <w:r w:rsidRPr="009B3483">
        <w:rPr>
          <w:rFonts w:ascii="Times New Roman" w:hAnsi="Times New Roman"/>
          <w:i/>
          <w:iCs/>
          <w:kern w:val="2"/>
        </w:rPr>
        <w:t>The Future International Manager : A Vision of the Roles and Duties of Management.</w:t>
      </w:r>
      <w:r w:rsidRPr="009B3483">
        <w:rPr>
          <w:rFonts w:ascii="Times New Roman" w:hAnsi="Times New Roman"/>
          <w:kern w:val="2"/>
        </w:rPr>
        <w:t xml:space="preserve"> Palgrave Macmillan, </w:t>
      </w:r>
      <w:proofErr w:type="spellStart"/>
      <w:r w:rsidRPr="009B3483">
        <w:rPr>
          <w:rFonts w:ascii="Times New Roman" w:hAnsi="Times New Roman"/>
          <w:kern w:val="2"/>
        </w:rPr>
        <w:t>Houndmills</w:t>
      </w:r>
      <w:proofErr w:type="spellEnd"/>
      <w:r w:rsidRPr="009B3483">
        <w:rPr>
          <w:rFonts w:ascii="Times New Roman" w:hAnsi="Times New Roman"/>
          <w:kern w:val="2"/>
        </w:rPr>
        <w:t xml:space="preserve"> [etc.]. p. 94-115. </w:t>
      </w:r>
      <w:proofErr w:type="gramStart"/>
      <w:r w:rsidRPr="009B3483">
        <w:rPr>
          <w:rFonts w:ascii="Times New Roman" w:hAnsi="Times New Roman"/>
          <w:kern w:val="2"/>
        </w:rPr>
        <w:t>o</w:t>
      </w:r>
      <w:proofErr w:type="gramEnd"/>
      <w:r w:rsidRPr="009B3483">
        <w:rPr>
          <w:rFonts w:ascii="Times New Roman" w:hAnsi="Times New Roman"/>
          <w:kern w:val="2"/>
        </w:rPr>
        <w:t>.</w:t>
      </w:r>
    </w:p>
    <w:p w14:paraId="57B5970E" w14:textId="77777777" w:rsidR="009B3483" w:rsidRPr="009B3483" w:rsidRDefault="009B3483" w:rsidP="009B3483">
      <w:pPr>
        <w:spacing w:before="120" w:after="0" w:line="240" w:lineRule="auto"/>
        <w:jc w:val="both"/>
        <w:rPr>
          <w:rFonts w:ascii="Times New Roman" w:hAnsi="Times New Roman"/>
          <w:kern w:val="2"/>
        </w:rPr>
      </w:pPr>
      <w:proofErr w:type="spellStart"/>
      <w:r w:rsidRPr="009B3483">
        <w:rPr>
          <w:rFonts w:ascii="Times New Roman" w:hAnsi="Times New Roman"/>
          <w:kern w:val="2"/>
        </w:rPr>
        <w:t>Kerekes</w:t>
      </w:r>
      <w:proofErr w:type="spellEnd"/>
      <w:r w:rsidRPr="009B3483">
        <w:rPr>
          <w:rFonts w:ascii="Times New Roman" w:hAnsi="Times New Roman"/>
          <w:kern w:val="2"/>
        </w:rPr>
        <w:t xml:space="preserve"> </w:t>
      </w:r>
      <w:proofErr w:type="spellStart"/>
      <w:r w:rsidRPr="009B3483">
        <w:rPr>
          <w:rFonts w:ascii="Times New Roman" w:hAnsi="Times New Roman"/>
          <w:kern w:val="2"/>
        </w:rPr>
        <w:t>Sándor</w:t>
      </w:r>
      <w:proofErr w:type="spellEnd"/>
      <w:r w:rsidRPr="009B3483">
        <w:rPr>
          <w:rFonts w:ascii="Times New Roman" w:hAnsi="Times New Roman"/>
          <w:kern w:val="2"/>
        </w:rPr>
        <w:t xml:space="preserve">, Nemeslaki András (2009): </w:t>
      </w:r>
      <w:hyperlink r:id="rId8" w:history="1">
        <w:r w:rsidRPr="009B3483">
          <w:rPr>
            <w:rStyle w:val="Hiperhivatkozs"/>
            <w:rFonts w:ascii="Times New Roman" w:hAnsi="Times New Roman"/>
            <w:kern w:val="2"/>
          </w:rPr>
          <w:t xml:space="preserve">Education 2.0: Exploring the </w:t>
        </w:r>
        <w:proofErr w:type="spellStart"/>
        <w:r w:rsidRPr="009B3483">
          <w:rPr>
            <w:rStyle w:val="Hiperhivatkozs"/>
            <w:rFonts w:ascii="Times New Roman" w:hAnsi="Times New Roman"/>
            <w:kern w:val="2"/>
          </w:rPr>
          <w:t>challanges</w:t>
        </w:r>
        <w:proofErr w:type="spellEnd"/>
        <w:r w:rsidRPr="009B3483">
          <w:rPr>
            <w:rStyle w:val="Hiperhivatkozs"/>
            <w:rFonts w:ascii="Times New Roman" w:hAnsi="Times New Roman"/>
            <w:kern w:val="2"/>
          </w:rPr>
          <w:t xml:space="preserve"> of </w:t>
        </w:r>
        <w:proofErr w:type="spellStart"/>
        <w:r w:rsidRPr="009B3483">
          <w:rPr>
            <w:rStyle w:val="Hiperhivatkozs"/>
            <w:rFonts w:ascii="Times New Roman" w:hAnsi="Times New Roman"/>
            <w:kern w:val="2"/>
          </w:rPr>
          <w:t>Corvinus</w:t>
        </w:r>
        <w:proofErr w:type="spellEnd"/>
        <w:r w:rsidRPr="009B3483">
          <w:rPr>
            <w:rStyle w:val="Hiperhivatkozs"/>
            <w:rFonts w:ascii="Times New Roman" w:hAnsi="Times New Roman"/>
            <w:kern w:val="2"/>
          </w:rPr>
          <w:t xml:space="preserve"> University in the long tail economy of global higher education.</w:t>
        </w:r>
      </w:hyperlink>
      <w:r w:rsidRPr="009B3483">
        <w:rPr>
          <w:rFonts w:ascii="Times New Roman" w:hAnsi="Times New Roman"/>
          <w:kern w:val="2"/>
        </w:rPr>
        <w:t xml:space="preserve"> Society and Economy </w:t>
      </w:r>
      <w:proofErr w:type="gramStart"/>
      <w:r w:rsidRPr="009B3483">
        <w:rPr>
          <w:rFonts w:ascii="Times New Roman" w:hAnsi="Times New Roman"/>
          <w:kern w:val="2"/>
        </w:rPr>
        <w:t>1.,</w:t>
      </w:r>
      <w:proofErr w:type="gramEnd"/>
      <w:r w:rsidRPr="009B3483">
        <w:rPr>
          <w:rFonts w:ascii="Times New Roman" w:hAnsi="Times New Roman"/>
          <w:kern w:val="2"/>
        </w:rPr>
        <w:t xml:space="preserve"> p. 125-146..</w:t>
      </w:r>
    </w:p>
    <w:p w14:paraId="3E765052" w14:textId="77777777" w:rsidR="009B3483" w:rsidRPr="009B3483" w:rsidRDefault="009B3483" w:rsidP="009B3483">
      <w:pPr>
        <w:spacing w:before="120" w:after="0" w:line="240" w:lineRule="auto"/>
        <w:jc w:val="both"/>
        <w:rPr>
          <w:rFonts w:ascii="Times New Roman" w:hAnsi="Times New Roman"/>
          <w:kern w:val="2"/>
        </w:rPr>
      </w:pPr>
      <w:proofErr w:type="spellStart"/>
      <w:r w:rsidRPr="009B3483">
        <w:rPr>
          <w:rFonts w:ascii="Times New Roman" w:hAnsi="Times New Roman"/>
          <w:kern w:val="2"/>
        </w:rPr>
        <w:t>Sziva</w:t>
      </w:r>
      <w:proofErr w:type="spellEnd"/>
      <w:r w:rsidRPr="009B3483">
        <w:rPr>
          <w:rFonts w:ascii="Times New Roman" w:hAnsi="Times New Roman"/>
          <w:kern w:val="2"/>
        </w:rPr>
        <w:t xml:space="preserve"> </w:t>
      </w:r>
      <w:proofErr w:type="spellStart"/>
      <w:r w:rsidRPr="009B3483">
        <w:rPr>
          <w:rFonts w:ascii="Times New Roman" w:hAnsi="Times New Roman"/>
          <w:kern w:val="2"/>
        </w:rPr>
        <w:t>Ivett</w:t>
      </w:r>
      <w:proofErr w:type="spellEnd"/>
      <w:r w:rsidRPr="009B3483">
        <w:rPr>
          <w:rFonts w:ascii="Times New Roman" w:hAnsi="Times New Roman"/>
          <w:kern w:val="2"/>
        </w:rPr>
        <w:t xml:space="preserve">, Nemeslaki A. (2008): </w:t>
      </w:r>
      <w:hyperlink r:id="rId9" w:history="1">
        <w:r w:rsidRPr="009B3483">
          <w:rPr>
            <w:rStyle w:val="Hiperhivatkozs"/>
            <w:rFonts w:ascii="Times New Roman" w:hAnsi="Times New Roman"/>
            <w:kern w:val="2"/>
          </w:rPr>
          <w:t>Key Factors to Create a Successful Destination Management in Regions Based on Information Technologies (Example of Hungary).</w:t>
        </w:r>
      </w:hyperlink>
      <w:r w:rsidRPr="009B3483">
        <w:rPr>
          <w:rFonts w:ascii="Times New Roman" w:hAnsi="Times New Roman"/>
          <w:kern w:val="2"/>
        </w:rPr>
        <w:t xml:space="preserve"> </w:t>
      </w:r>
      <w:proofErr w:type="spellStart"/>
      <w:r w:rsidRPr="009B3483">
        <w:rPr>
          <w:rFonts w:ascii="Times New Roman" w:hAnsi="Times New Roman"/>
          <w:kern w:val="2"/>
        </w:rPr>
        <w:t>Ekonomická</w:t>
      </w:r>
      <w:proofErr w:type="spellEnd"/>
      <w:r w:rsidRPr="009B3483">
        <w:rPr>
          <w:rFonts w:ascii="Times New Roman" w:hAnsi="Times New Roman"/>
          <w:kern w:val="2"/>
        </w:rPr>
        <w:t xml:space="preserve"> revue </w:t>
      </w:r>
      <w:proofErr w:type="spellStart"/>
      <w:r w:rsidRPr="009B3483">
        <w:rPr>
          <w:rFonts w:ascii="Times New Roman" w:hAnsi="Times New Roman"/>
          <w:kern w:val="2"/>
        </w:rPr>
        <w:t>cestovného</w:t>
      </w:r>
      <w:proofErr w:type="spellEnd"/>
      <w:r w:rsidRPr="009B3483">
        <w:rPr>
          <w:rFonts w:ascii="Times New Roman" w:hAnsi="Times New Roman"/>
          <w:kern w:val="2"/>
        </w:rPr>
        <w:t xml:space="preserve"> </w:t>
      </w:r>
      <w:proofErr w:type="spellStart"/>
      <w:r w:rsidRPr="009B3483">
        <w:rPr>
          <w:rFonts w:ascii="Times New Roman" w:hAnsi="Times New Roman"/>
          <w:kern w:val="2"/>
        </w:rPr>
        <w:t>ruchu</w:t>
      </w:r>
      <w:proofErr w:type="spellEnd"/>
      <w:r w:rsidRPr="009B3483">
        <w:rPr>
          <w:rFonts w:ascii="Times New Roman" w:hAnsi="Times New Roman"/>
          <w:kern w:val="2"/>
        </w:rPr>
        <w:t xml:space="preserve"> (Economic Review of Tourism) </w:t>
      </w:r>
      <w:proofErr w:type="gramStart"/>
      <w:r w:rsidRPr="009B3483">
        <w:rPr>
          <w:rFonts w:ascii="Times New Roman" w:hAnsi="Times New Roman"/>
          <w:kern w:val="2"/>
        </w:rPr>
        <w:t>4.,</w:t>
      </w:r>
      <w:proofErr w:type="gramEnd"/>
      <w:r w:rsidRPr="009B3483">
        <w:rPr>
          <w:rFonts w:ascii="Times New Roman" w:hAnsi="Times New Roman"/>
          <w:kern w:val="2"/>
        </w:rPr>
        <w:t xml:space="preserve"> p. 232-247.</w:t>
      </w:r>
    </w:p>
    <w:p w14:paraId="353A8BBC" w14:textId="77777777" w:rsidR="009B3483" w:rsidRDefault="009B3483" w:rsidP="00314A73">
      <w:pPr>
        <w:spacing w:before="120" w:after="0" w:line="240" w:lineRule="auto"/>
        <w:jc w:val="both"/>
        <w:rPr>
          <w:rFonts w:ascii="Times New Roman" w:hAnsi="Times New Roman"/>
          <w:kern w:val="2"/>
        </w:rPr>
      </w:pPr>
    </w:p>
    <w:p w14:paraId="192F7B94" w14:textId="36ABC6DB" w:rsidR="00314A73" w:rsidRDefault="00314A73" w:rsidP="00314A73">
      <w:pPr>
        <w:spacing w:before="120" w:after="0" w:line="240" w:lineRule="auto"/>
        <w:jc w:val="both"/>
        <w:rPr>
          <w:rFonts w:ascii="Times New Roman" w:hAnsi="Times New Roman" w:cs="Times New Roman"/>
          <w:b/>
          <w:lang w:val="hu-HU"/>
        </w:rPr>
      </w:pPr>
      <w:proofErr w:type="spellStart"/>
      <w:r w:rsidRPr="00314A73">
        <w:rPr>
          <w:rFonts w:ascii="Times New Roman" w:hAnsi="Times New Roman" w:cs="Times New Roman"/>
          <w:b/>
          <w:lang w:val="hu-HU"/>
        </w:rPr>
        <w:t>Funded</w:t>
      </w:r>
      <w:proofErr w:type="spellEnd"/>
      <w:r w:rsidRPr="00314A73">
        <w:rPr>
          <w:rFonts w:ascii="Times New Roman" w:hAnsi="Times New Roman" w:cs="Times New Roman"/>
          <w:b/>
          <w:lang w:val="hu-HU"/>
        </w:rPr>
        <w:t xml:space="preserve"> Research</w:t>
      </w:r>
      <w:r w:rsidR="008A4593">
        <w:rPr>
          <w:rFonts w:ascii="Times New Roman" w:hAnsi="Times New Roman" w:cs="Times New Roman"/>
          <w:b/>
          <w:lang w:val="hu-HU"/>
        </w:rPr>
        <w:t xml:space="preserve"> </w:t>
      </w:r>
      <w:proofErr w:type="spellStart"/>
      <w:r w:rsidR="008A4593">
        <w:rPr>
          <w:rFonts w:ascii="Times New Roman" w:hAnsi="Times New Roman" w:cs="Times New Roman"/>
          <w:b/>
          <w:lang w:val="hu-HU"/>
        </w:rPr>
        <w:t>Projects</w:t>
      </w:r>
      <w:proofErr w:type="spellEnd"/>
    </w:p>
    <w:p w14:paraId="3FE7850E" w14:textId="77777777" w:rsidR="00193723" w:rsidRDefault="00193723" w:rsidP="00314A73">
      <w:pPr>
        <w:spacing w:before="120" w:after="0" w:line="240" w:lineRule="auto"/>
        <w:jc w:val="both"/>
        <w:rPr>
          <w:rFonts w:ascii="Times New Roman" w:hAnsi="Times New Roman" w:cs="Times New Roman"/>
          <w:b/>
          <w:lang w:val="hu-HU"/>
        </w:rPr>
      </w:pPr>
    </w:p>
    <w:tbl>
      <w:tblPr>
        <w:tblW w:w="11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99"/>
        <w:gridCol w:w="26"/>
        <w:gridCol w:w="9245"/>
        <w:gridCol w:w="49"/>
      </w:tblGrid>
      <w:tr w:rsidR="00193723" w:rsidRPr="007211B0" w14:paraId="08B316C9" w14:textId="77777777" w:rsidTr="00193723">
        <w:tblPrEx>
          <w:tblCellMar>
            <w:top w:w="0" w:type="dxa"/>
            <w:bottom w:w="0" w:type="dxa"/>
          </w:tblCellMar>
        </w:tblPrEx>
        <w:trPr>
          <w:gridAfter w:val="1"/>
          <w:wAfter w:w="49" w:type="dxa"/>
          <w:jc w:val="center"/>
        </w:trPr>
        <w:tc>
          <w:tcPr>
            <w:tcW w:w="1925" w:type="dxa"/>
            <w:gridSpan w:val="2"/>
          </w:tcPr>
          <w:p w14:paraId="2541ABA2"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2010-2012</w:t>
            </w:r>
          </w:p>
          <w:p w14:paraId="63623234"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National Development Agency of Hungary</w:t>
            </w:r>
          </w:p>
        </w:tc>
        <w:tc>
          <w:tcPr>
            <w:tcW w:w="9245" w:type="dxa"/>
          </w:tcPr>
          <w:p w14:paraId="492CD240" w14:textId="77777777" w:rsidR="00193723" w:rsidRDefault="00193723" w:rsidP="009411F1">
            <w:pPr>
              <w:autoSpaceDE w:val="0"/>
              <w:autoSpaceDN w:val="0"/>
              <w:adjustRightInd w:val="0"/>
              <w:spacing w:before="120" w:after="120"/>
              <w:jc w:val="both"/>
              <w:rPr>
                <w:rFonts w:ascii="Trebuchet MS" w:hAnsi="Trebuchet MS" w:cs="Arial"/>
                <w:u w:val="single"/>
              </w:rPr>
            </w:pPr>
            <w:r>
              <w:rPr>
                <w:rFonts w:ascii="Trebuchet MS" w:hAnsi="Trebuchet MS" w:cs="Arial"/>
                <w:u w:val="single"/>
              </w:rPr>
              <w:t>Research Unit Leader</w:t>
            </w:r>
          </w:p>
          <w:p w14:paraId="578AC787" w14:textId="77777777" w:rsidR="00193723" w:rsidRDefault="00193723" w:rsidP="009411F1">
            <w:pPr>
              <w:jc w:val="both"/>
              <w:rPr>
                <w:rFonts w:ascii="Trebuchet MS" w:hAnsi="Trebuchet MS" w:cs="Arial"/>
              </w:rPr>
            </w:pPr>
            <w:r>
              <w:rPr>
                <w:rFonts w:ascii="Trebuchet MS" w:hAnsi="Trebuchet MS" w:cs="Arial"/>
              </w:rPr>
              <w:t>Innovation, networking and ICT – ICT role in innovation networks and ecosystems</w:t>
            </w:r>
          </w:p>
          <w:p w14:paraId="02155D90" w14:textId="77777777" w:rsidR="00193723" w:rsidRPr="00094E4C" w:rsidRDefault="00193723" w:rsidP="009411F1">
            <w:pPr>
              <w:jc w:val="both"/>
              <w:rPr>
                <w:rFonts w:ascii="Trebuchet MS" w:hAnsi="Trebuchet MS" w:cs="Arial"/>
              </w:rPr>
            </w:pPr>
            <w:r>
              <w:rPr>
                <w:rFonts w:ascii="Trebuchet MS" w:hAnsi="Trebuchet MS" w:cs="Arial"/>
              </w:rPr>
              <w:t xml:space="preserve">Subproject involving Sociology, Economics and Information System experts in the framework of the project titled: “Increasing the research and innovation potential of </w:t>
            </w:r>
            <w:proofErr w:type="spellStart"/>
            <w:r>
              <w:rPr>
                <w:rFonts w:ascii="Trebuchet MS" w:hAnsi="Trebuchet MS" w:cs="Arial"/>
              </w:rPr>
              <w:t>Corvinus</w:t>
            </w:r>
            <w:proofErr w:type="spellEnd"/>
            <w:r>
              <w:rPr>
                <w:rFonts w:ascii="Trebuchet MS" w:hAnsi="Trebuchet MS" w:cs="Arial"/>
              </w:rPr>
              <w:t xml:space="preserve"> University of Budapest by creating 5 interdisciplinary excellence centers (</w:t>
            </w:r>
            <w:r w:rsidRPr="00FA4AA9">
              <w:rPr>
                <w:rFonts w:ascii="Trebuchet MS" w:hAnsi="Trebuchet MS" w:cs="Arial"/>
              </w:rPr>
              <w:t>TÁMOP 4.2.1.B-09/1/KMR-2010-0005</w:t>
            </w:r>
            <w:r>
              <w:rPr>
                <w:rFonts w:ascii="Trebuchet MS" w:hAnsi="Trebuchet MS" w:cs="Arial"/>
              </w:rPr>
              <w:t>)”</w:t>
            </w:r>
          </w:p>
        </w:tc>
      </w:tr>
      <w:tr w:rsidR="00193723" w:rsidRPr="007211B0" w14:paraId="33D7A9E9" w14:textId="77777777" w:rsidTr="00193723">
        <w:tblPrEx>
          <w:tblCellMar>
            <w:top w:w="0" w:type="dxa"/>
            <w:bottom w:w="0" w:type="dxa"/>
          </w:tblCellMar>
        </w:tblPrEx>
        <w:trPr>
          <w:gridAfter w:val="1"/>
          <w:wAfter w:w="49" w:type="dxa"/>
          <w:jc w:val="center"/>
        </w:trPr>
        <w:tc>
          <w:tcPr>
            <w:tcW w:w="1925" w:type="dxa"/>
            <w:gridSpan w:val="2"/>
          </w:tcPr>
          <w:p w14:paraId="597DDCB6"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European Commission,</w:t>
            </w:r>
          </w:p>
          <w:p w14:paraId="4C890BB9"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Directorate General for Education and Culture</w:t>
            </w:r>
          </w:p>
          <w:p w14:paraId="40938C0D"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From 03-2010</w:t>
            </w:r>
          </w:p>
          <w:p w14:paraId="7770B260"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to 01-2011</w:t>
            </w:r>
          </w:p>
          <w:p w14:paraId="3977FD0B"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10 Months</w:t>
            </w:r>
          </w:p>
        </w:tc>
        <w:tc>
          <w:tcPr>
            <w:tcW w:w="9245" w:type="dxa"/>
          </w:tcPr>
          <w:p w14:paraId="4B3365B0" w14:textId="77777777" w:rsidR="00193723" w:rsidRPr="00585BF4" w:rsidRDefault="00193723" w:rsidP="009411F1">
            <w:pPr>
              <w:autoSpaceDE w:val="0"/>
              <w:autoSpaceDN w:val="0"/>
              <w:adjustRightInd w:val="0"/>
              <w:spacing w:before="120" w:after="120"/>
              <w:jc w:val="both"/>
              <w:rPr>
                <w:rFonts w:ascii="Trebuchet MS" w:hAnsi="Trebuchet MS" w:cs="Arial"/>
                <w:u w:val="single"/>
              </w:rPr>
            </w:pPr>
            <w:r w:rsidRPr="00585BF4">
              <w:rPr>
                <w:rFonts w:ascii="Trebuchet MS" w:hAnsi="Trebuchet MS" w:cs="Arial"/>
                <w:u w:val="single"/>
              </w:rPr>
              <w:t>Senior Researcher</w:t>
            </w:r>
          </w:p>
          <w:p w14:paraId="0DD0F0D9" w14:textId="77777777" w:rsidR="00193723" w:rsidRDefault="00193723" w:rsidP="009411F1">
            <w:pPr>
              <w:pStyle w:val="Cmsor8"/>
              <w:ind w:left="0"/>
              <w:jc w:val="left"/>
              <w:rPr>
                <w:rFonts w:ascii="Trebuchet MS" w:hAnsi="Trebuchet MS" w:cs="Arial"/>
                <w:i w:val="0"/>
                <w:iCs w:val="0"/>
                <w:color w:val="auto"/>
                <w:sz w:val="20"/>
                <w:szCs w:val="20"/>
                <w:lang w:val="en-US" w:eastAsia="ar-SA"/>
              </w:rPr>
            </w:pPr>
            <w:r w:rsidRPr="00A52519">
              <w:rPr>
                <w:rFonts w:ascii="Trebuchet MS" w:hAnsi="Trebuchet MS" w:cs="Arial"/>
                <w:i w:val="0"/>
                <w:iCs w:val="0"/>
                <w:color w:val="auto"/>
                <w:sz w:val="20"/>
                <w:szCs w:val="20"/>
                <w:lang w:val="en-US" w:eastAsia="ar-SA"/>
              </w:rPr>
              <w:t xml:space="preserve">N° EAC/47/2009 </w:t>
            </w:r>
            <w:r>
              <w:rPr>
                <w:rFonts w:ascii="Trebuchet MS" w:hAnsi="Trebuchet MS" w:cs="Arial"/>
                <w:i w:val="0"/>
                <w:iCs w:val="0"/>
                <w:color w:val="auto"/>
                <w:sz w:val="20"/>
                <w:szCs w:val="20"/>
                <w:lang w:val="en-US" w:eastAsia="ar-SA"/>
              </w:rPr>
              <w:t>“</w:t>
            </w:r>
            <w:r w:rsidRPr="00A52519">
              <w:rPr>
                <w:rFonts w:ascii="Trebuchet MS" w:hAnsi="Trebuchet MS" w:cs="Arial"/>
                <w:i w:val="0"/>
                <w:iCs w:val="0"/>
                <w:color w:val="auto"/>
                <w:sz w:val="20"/>
                <w:szCs w:val="20"/>
                <w:lang w:val="en-US" w:eastAsia="ar-SA"/>
              </w:rPr>
              <w:t>Feasibility study to examine the potential need for a student lending facility at European level</w:t>
            </w:r>
            <w:r>
              <w:rPr>
                <w:rFonts w:ascii="Trebuchet MS" w:hAnsi="Trebuchet MS" w:cs="Arial"/>
                <w:i w:val="0"/>
                <w:iCs w:val="0"/>
                <w:color w:val="auto"/>
                <w:sz w:val="20"/>
                <w:szCs w:val="20"/>
                <w:lang w:val="en-US" w:eastAsia="ar-SA"/>
              </w:rPr>
              <w:t>”, Joint research project leaded by LSE and PPMI</w:t>
            </w:r>
          </w:p>
          <w:p w14:paraId="23B47B7E" w14:textId="77777777" w:rsidR="00193723" w:rsidRPr="00A52519" w:rsidRDefault="00193723" w:rsidP="009411F1">
            <w:pPr>
              <w:ind w:left="180"/>
              <w:rPr>
                <w:rFonts w:ascii="Trebuchet MS" w:hAnsi="Trebuchet MS" w:cs="Arial"/>
              </w:rPr>
            </w:pPr>
          </w:p>
          <w:p w14:paraId="5DF24F43" w14:textId="77777777" w:rsidR="00193723" w:rsidRPr="00E0455E" w:rsidRDefault="00193723" w:rsidP="009411F1">
            <w:pPr>
              <w:pStyle w:val="CVNormal"/>
              <w:ind w:left="0"/>
              <w:jc w:val="both"/>
              <w:rPr>
                <w:rFonts w:ascii="Trebuchet MS" w:hAnsi="Trebuchet MS" w:cs="Arial"/>
              </w:rPr>
            </w:pPr>
            <w:r w:rsidRPr="001115DC">
              <w:rPr>
                <w:rFonts w:ascii="Trebuchet MS" w:hAnsi="Trebuchet MS" w:cs="Arial"/>
              </w:rPr>
              <w:t xml:space="preserve">The overall </w:t>
            </w:r>
            <w:r>
              <w:rPr>
                <w:rFonts w:ascii="Trebuchet MS" w:hAnsi="Trebuchet MS" w:cs="Arial"/>
              </w:rPr>
              <w:t xml:space="preserve">policy </w:t>
            </w:r>
            <w:r w:rsidRPr="001115DC">
              <w:rPr>
                <w:rFonts w:ascii="Trebuchet MS" w:hAnsi="Trebuchet MS" w:cs="Arial"/>
              </w:rPr>
              <w:t xml:space="preserve">objective is </w:t>
            </w:r>
            <w:r>
              <w:rPr>
                <w:rFonts w:ascii="Trebuchet MS" w:hAnsi="Trebuchet MS" w:cs="Arial"/>
              </w:rPr>
              <w:t>“</w:t>
            </w:r>
            <w:r w:rsidRPr="001115DC">
              <w:rPr>
                <w:rFonts w:ascii="Trebuchet MS" w:hAnsi="Trebuchet MS" w:cs="Arial"/>
              </w:rPr>
              <w:t>to make lifelong learning and mobility a reality, by reducing financial barriers</w:t>
            </w:r>
            <w:r>
              <w:rPr>
                <w:rFonts w:ascii="Trebuchet MS" w:hAnsi="Trebuchet MS" w:cs="Arial"/>
              </w:rPr>
              <w:t>”</w:t>
            </w:r>
            <w:r w:rsidRPr="001115DC">
              <w:rPr>
                <w:rFonts w:ascii="Trebuchet MS" w:hAnsi="Trebuchet MS" w:cs="Arial"/>
              </w:rPr>
              <w:t>. This Study investigates options for the feasibility of establishing a pan-EU student</w:t>
            </w:r>
            <w:r>
              <w:rPr>
                <w:rFonts w:ascii="Trebuchet MS" w:hAnsi="Trebuchet MS" w:cs="Arial"/>
              </w:rPr>
              <w:t xml:space="preserve"> </w:t>
            </w:r>
            <w:r w:rsidRPr="001115DC">
              <w:rPr>
                <w:rFonts w:ascii="Trebuchet MS" w:hAnsi="Trebuchet MS" w:cs="Arial"/>
              </w:rPr>
              <w:t xml:space="preserve">lending scheme in support of learning mobility, building upon earlier research in this area. Specific objectives of the research are (1) </w:t>
            </w:r>
            <w:r w:rsidRPr="001115DC">
              <w:rPr>
                <w:rFonts w:ascii="TimesNewRoman" w:hAnsi="TimesNewRoman" w:cs="TimesNewRoman"/>
                <w:sz w:val="24"/>
                <w:szCs w:val="24"/>
                <w:lang w:eastAsia="hu-HU"/>
              </w:rPr>
              <w:t>to undertake a review of existing student financial support;</w:t>
            </w:r>
            <w:r>
              <w:rPr>
                <w:rFonts w:ascii="TimesNewRoman" w:hAnsi="TimesNewRoman" w:cs="TimesNewRoman"/>
                <w:sz w:val="24"/>
                <w:szCs w:val="24"/>
                <w:lang w:eastAsia="hu-HU"/>
              </w:rPr>
              <w:t xml:space="preserve"> then</w:t>
            </w:r>
            <w:r w:rsidRPr="001115DC">
              <w:rPr>
                <w:rFonts w:ascii="TimesNewRoman" w:hAnsi="TimesNewRoman" w:cs="TimesNewRoman"/>
                <w:sz w:val="24"/>
                <w:szCs w:val="24"/>
                <w:lang w:eastAsia="hu-HU"/>
              </w:rPr>
              <w:t xml:space="preserve"> (2) </w:t>
            </w:r>
            <w:r w:rsidRPr="001115DC">
              <w:rPr>
                <w:rFonts w:ascii="Trebuchet MS" w:hAnsi="Trebuchet MS" w:cs="Arial"/>
              </w:rPr>
              <w:t>to evaluate where Community added value may exist in developing a lending facility to complement national/regional schemes in support of mobility. (3) Where added value is demonstrated, to investigate the feasibility for the establishment of a student lending facility at EU/EEA level.</w:t>
            </w:r>
          </w:p>
        </w:tc>
      </w:tr>
      <w:tr w:rsidR="00193723" w:rsidRPr="007211B0" w14:paraId="4F2C22A1" w14:textId="77777777" w:rsidTr="00193723">
        <w:tblPrEx>
          <w:tblCellMar>
            <w:top w:w="0" w:type="dxa"/>
            <w:bottom w:w="0" w:type="dxa"/>
          </w:tblCellMar>
        </w:tblPrEx>
        <w:trPr>
          <w:jc w:val="center"/>
        </w:trPr>
        <w:tc>
          <w:tcPr>
            <w:tcW w:w="1899" w:type="dxa"/>
          </w:tcPr>
          <w:p w14:paraId="739E310C"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2009-2011</w:t>
            </w:r>
          </w:p>
          <w:p w14:paraId="16CC9EA9"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 xml:space="preserve">National Development Agency of </w:t>
            </w:r>
            <w:smartTag w:uri="urn:schemas-microsoft-com:office:smarttags" w:element="country-region">
              <w:smartTag w:uri="urn:schemas-microsoft-com:office:smarttags" w:element="place">
                <w:r>
                  <w:rPr>
                    <w:rFonts w:ascii="Trebuchet MS" w:hAnsi="Trebuchet MS" w:cs="Arial"/>
                    <w:lang w:eastAsia="pl-PL"/>
                  </w:rPr>
                  <w:t>Hungary</w:t>
                </w:r>
              </w:smartTag>
            </w:smartTag>
          </w:p>
        </w:tc>
        <w:tc>
          <w:tcPr>
            <w:tcW w:w="9320" w:type="dxa"/>
            <w:gridSpan w:val="3"/>
          </w:tcPr>
          <w:p w14:paraId="42EF7244" w14:textId="77777777" w:rsidR="00193723" w:rsidRDefault="00193723" w:rsidP="009411F1">
            <w:pPr>
              <w:autoSpaceDE w:val="0"/>
              <w:autoSpaceDN w:val="0"/>
              <w:adjustRightInd w:val="0"/>
              <w:spacing w:before="120" w:after="120"/>
              <w:jc w:val="both"/>
              <w:rPr>
                <w:rFonts w:ascii="Trebuchet MS" w:hAnsi="Trebuchet MS" w:cs="Arial"/>
                <w:u w:val="single"/>
              </w:rPr>
            </w:pPr>
            <w:r>
              <w:rPr>
                <w:rFonts w:ascii="Trebuchet MS" w:hAnsi="Trebuchet MS" w:cs="Arial"/>
                <w:u w:val="single"/>
              </w:rPr>
              <w:t>Research Leader</w:t>
            </w:r>
          </w:p>
          <w:p w14:paraId="76FF6F5E" w14:textId="77777777" w:rsidR="00193723" w:rsidRDefault="00193723" w:rsidP="009411F1">
            <w:pPr>
              <w:autoSpaceDE w:val="0"/>
              <w:autoSpaceDN w:val="0"/>
              <w:adjustRightInd w:val="0"/>
              <w:spacing w:before="120" w:after="120"/>
              <w:jc w:val="both"/>
              <w:rPr>
                <w:rFonts w:ascii="Trebuchet MS" w:hAnsi="Trebuchet MS" w:cs="Arial"/>
              </w:rPr>
            </w:pPr>
            <w:r>
              <w:rPr>
                <w:rFonts w:ascii="Trebuchet MS" w:hAnsi="Trebuchet MS" w:cs="Arial"/>
              </w:rPr>
              <w:t xml:space="preserve">Strengthening the international competitiveness of </w:t>
            </w:r>
            <w:proofErr w:type="spellStart"/>
            <w:r>
              <w:rPr>
                <w:rFonts w:ascii="Trebuchet MS" w:hAnsi="Trebuchet MS" w:cs="Arial"/>
              </w:rPr>
              <w:t>Corvinus</w:t>
            </w:r>
            <w:proofErr w:type="spellEnd"/>
            <w:r>
              <w:rPr>
                <w:rFonts w:ascii="Trebuchet MS" w:hAnsi="Trebuchet MS" w:cs="Arial"/>
              </w:rPr>
              <w:t xml:space="preserve"> University of Budapest </w:t>
            </w:r>
            <w:r>
              <w:rPr>
                <w:rFonts w:ascii="Trebuchet MS" w:hAnsi="Trebuchet MS" w:cs="Arial"/>
                <w:lang w:eastAsia="pl-PL"/>
              </w:rPr>
              <w:t>(</w:t>
            </w:r>
            <w:r w:rsidRPr="00002834">
              <w:rPr>
                <w:rFonts w:ascii="Trebuchet MS" w:hAnsi="Trebuchet MS" w:cs="Arial"/>
                <w:lang w:eastAsia="pl-PL"/>
              </w:rPr>
              <w:t>TÁMOP-4.2.3-08/1/KMR-2009-004</w:t>
            </w:r>
            <w:r>
              <w:rPr>
                <w:rFonts w:ascii="Trebuchet MS" w:hAnsi="Trebuchet MS" w:cs="Arial"/>
                <w:lang w:eastAsia="pl-PL"/>
              </w:rPr>
              <w:t>)</w:t>
            </w:r>
          </w:p>
          <w:p w14:paraId="40607317" w14:textId="77777777" w:rsidR="00193723" w:rsidRPr="002A6DD9" w:rsidRDefault="00193723" w:rsidP="009411F1">
            <w:pPr>
              <w:autoSpaceDE w:val="0"/>
              <w:autoSpaceDN w:val="0"/>
              <w:adjustRightInd w:val="0"/>
              <w:spacing w:before="120" w:after="120"/>
              <w:jc w:val="both"/>
              <w:rPr>
                <w:rFonts w:ascii="Trebuchet MS" w:hAnsi="Trebuchet MS" w:cs="Arial"/>
              </w:rPr>
            </w:pPr>
            <w:r>
              <w:rPr>
                <w:rFonts w:ascii="Trebuchet MS" w:hAnsi="Trebuchet MS" w:cs="Arial"/>
              </w:rPr>
              <w:t>Conceptually leading and coordinating the international and academic research dissemination strategy of CUB through 10 sub-projects involving 6 Faculties and the International Office.</w:t>
            </w:r>
          </w:p>
        </w:tc>
      </w:tr>
      <w:tr w:rsidR="00193723" w:rsidRPr="007211B0" w14:paraId="32A2AE54" w14:textId="77777777" w:rsidTr="00193723">
        <w:tblPrEx>
          <w:tblCellMar>
            <w:top w:w="0" w:type="dxa"/>
            <w:bottom w:w="0" w:type="dxa"/>
          </w:tblCellMar>
        </w:tblPrEx>
        <w:trPr>
          <w:jc w:val="center"/>
        </w:trPr>
        <w:tc>
          <w:tcPr>
            <w:tcW w:w="1899" w:type="dxa"/>
          </w:tcPr>
          <w:p w14:paraId="6B395C31" w14:textId="77777777" w:rsidR="00193723"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2003 – present</w:t>
            </w:r>
          </w:p>
          <w:p w14:paraId="1292BE9D" w14:textId="77777777" w:rsidR="00193723" w:rsidRPr="00AB464D" w:rsidRDefault="00193723" w:rsidP="009411F1">
            <w:pPr>
              <w:widowControl w:val="0"/>
              <w:tabs>
                <w:tab w:val="left" w:pos="90"/>
                <w:tab w:val="left" w:pos="8010"/>
              </w:tabs>
              <w:autoSpaceDE w:val="0"/>
              <w:autoSpaceDN w:val="0"/>
              <w:adjustRightInd w:val="0"/>
              <w:spacing w:before="120" w:after="120"/>
              <w:ind w:right="73"/>
              <w:rPr>
                <w:rFonts w:ascii="Trebuchet MS" w:hAnsi="Trebuchet MS" w:cs="Arial"/>
                <w:lang w:eastAsia="pl-PL"/>
              </w:rPr>
            </w:pPr>
            <w:r>
              <w:rPr>
                <w:rFonts w:ascii="Trebuchet MS" w:hAnsi="Trebuchet MS" w:cs="Arial"/>
                <w:lang w:eastAsia="pl-PL"/>
              </w:rPr>
              <w:t>CEMS Faculty Group</w:t>
            </w:r>
          </w:p>
        </w:tc>
        <w:tc>
          <w:tcPr>
            <w:tcW w:w="9320" w:type="dxa"/>
            <w:gridSpan w:val="3"/>
          </w:tcPr>
          <w:p w14:paraId="22A7356C" w14:textId="77777777" w:rsidR="00193723" w:rsidRPr="00503AFF" w:rsidRDefault="00193723" w:rsidP="009411F1">
            <w:pPr>
              <w:autoSpaceDE w:val="0"/>
              <w:autoSpaceDN w:val="0"/>
              <w:adjustRightInd w:val="0"/>
              <w:spacing w:before="120" w:after="120"/>
              <w:jc w:val="both"/>
              <w:rPr>
                <w:rFonts w:ascii="Trebuchet MS" w:hAnsi="Trebuchet MS" w:cs="Arial"/>
                <w:u w:val="single"/>
              </w:rPr>
            </w:pPr>
            <w:r w:rsidRPr="00503AFF">
              <w:rPr>
                <w:rFonts w:ascii="Trebuchet MS" w:hAnsi="Trebuchet MS" w:cs="Arial"/>
                <w:u w:val="single"/>
              </w:rPr>
              <w:t xml:space="preserve">Co-Director of the Faculty Group of ICT and </w:t>
            </w:r>
            <w:smartTag w:uri="urn:schemas-microsoft-com:office:smarttags" w:element="place">
              <w:smartTag w:uri="urn:schemas-microsoft-com:office:smarttags" w:element="City">
                <w:r w:rsidRPr="00503AFF">
                  <w:rPr>
                    <w:rFonts w:ascii="Trebuchet MS" w:hAnsi="Trebuchet MS" w:cs="Arial"/>
                    <w:u w:val="single"/>
                  </w:rPr>
                  <w:t>Enterprise</w:t>
                </w:r>
              </w:smartTag>
            </w:smartTag>
            <w:r w:rsidRPr="00503AFF">
              <w:rPr>
                <w:rFonts w:ascii="Trebuchet MS" w:hAnsi="Trebuchet MS" w:cs="Arial"/>
                <w:u w:val="single"/>
              </w:rPr>
              <w:t xml:space="preserve"> Networking in CEMS</w:t>
            </w:r>
          </w:p>
          <w:p w14:paraId="03B94668" w14:textId="77777777" w:rsidR="00193723" w:rsidRDefault="00193723" w:rsidP="009411F1">
            <w:pPr>
              <w:autoSpaceDE w:val="0"/>
              <w:autoSpaceDN w:val="0"/>
              <w:adjustRightInd w:val="0"/>
              <w:spacing w:before="120" w:after="120"/>
              <w:jc w:val="both"/>
              <w:rPr>
                <w:rFonts w:ascii="Trebuchet MS" w:hAnsi="Trebuchet MS" w:cs="Arial"/>
              </w:rPr>
            </w:pPr>
            <w:r>
              <w:rPr>
                <w:rFonts w:ascii="Trebuchet MS" w:hAnsi="Trebuchet MS" w:cs="Arial"/>
              </w:rPr>
              <w:t>The Faculty Group is involved in research and program development in the CEMS MIM program. Members come from several CEMS universities. Apart from teaching the research is mainly focused on Ph.D. Workshops for young faculty in the area of networking and communication technologies. Ph.D. Workshops have been organized in the following places:</w:t>
            </w:r>
          </w:p>
          <w:p w14:paraId="75CEB2E8" w14:textId="77777777" w:rsidR="00193723" w:rsidRDefault="00193723" w:rsidP="00193723">
            <w:pPr>
              <w:numPr>
                <w:ilvl w:val="0"/>
                <w:numId w:val="9"/>
              </w:numPr>
              <w:suppressAutoHyphens/>
              <w:autoSpaceDE w:val="0"/>
              <w:autoSpaceDN w:val="0"/>
              <w:adjustRightInd w:val="0"/>
              <w:spacing w:before="120" w:after="120" w:line="240" w:lineRule="auto"/>
              <w:ind w:left="777" w:hanging="357"/>
              <w:jc w:val="both"/>
              <w:rPr>
                <w:rFonts w:ascii="Trebuchet MS" w:hAnsi="Trebuchet MS" w:cs="Arial"/>
              </w:rPr>
            </w:pPr>
            <w:r>
              <w:rPr>
                <w:rFonts w:ascii="Trebuchet MS" w:hAnsi="Trebuchet MS" w:cs="Arial"/>
              </w:rPr>
              <w:t xml:space="preserve">2006 </w:t>
            </w:r>
            <w:smartTag w:uri="urn:schemas-microsoft-com:office:smarttags" w:element="place">
              <w:smartTag w:uri="urn:schemas-microsoft-com:office:smarttags" w:element="City">
                <w:r>
                  <w:rPr>
                    <w:rFonts w:ascii="Trebuchet MS" w:hAnsi="Trebuchet MS" w:cs="Arial"/>
                  </w:rPr>
                  <w:t>Budapest</w:t>
                </w:r>
              </w:smartTag>
            </w:smartTag>
            <w:r>
              <w:rPr>
                <w:rFonts w:ascii="Trebuchet MS" w:hAnsi="Trebuchet MS" w:cs="Arial"/>
              </w:rPr>
              <w:t xml:space="preserve">, </w:t>
            </w:r>
            <w:proofErr w:type="spellStart"/>
            <w:r>
              <w:rPr>
                <w:rFonts w:ascii="Trebuchet MS" w:hAnsi="Trebuchet MS" w:cs="Arial"/>
              </w:rPr>
              <w:t>Corvinus</w:t>
            </w:r>
            <w:proofErr w:type="spellEnd"/>
          </w:p>
          <w:p w14:paraId="15B27827" w14:textId="77777777" w:rsidR="00193723" w:rsidRDefault="00193723" w:rsidP="00193723">
            <w:pPr>
              <w:numPr>
                <w:ilvl w:val="0"/>
                <w:numId w:val="9"/>
              </w:numPr>
              <w:suppressAutoHyphens/>
              <w:autoSpaceDE w:val="0"/>
              <w:autoSpaceDN w:val="0"/>
              <w:adjustRightInd w:val="0"/>
              <w:spacing w:before="120" w:after="120" w:line="240" w:lineRule="auto"/>
              <w:ind w:left="777" w:hanging="357"/>
              <w:jc w:val="both"/>
              <w:rPr>
                <w:rFonts w:ascii="Trebuchet MS" w:hAnsi="Trebuchet MS" w:cs="Arial"/>
              </w:rPr>
            </w:pPr>
            <w:r>
              <w:rPr>
                <w:rFonts w:ascii="Trebuchet MS" w:hAnsi="Trebuchet MS" w:cs="Arial"/>
              </w:rPr>
              <w:t xml:space="preserve">2007 </w:t>
            </w:r>
            <w:smartTag w:uri="urn:schemas-microsoft-com:office:smarttags" w:element="City">
              <w:r>
                <w:rPr>
                  <w:rFonts w:ascii="Trebuchet MS" w:hAnsi="Trebuchet MS" w:cs="Arial"/>
                </w:rPr>
                <w:t>Dublin</w:t>
              </w:r>
            </w:smartTag>
            <w:r>
              <w:rPr>
                <w:rFonts w:ascii="Trebuchet MS" w:hAnsi="Trebuchet MS" w:cs="Arial"/>
              </w:rPr>
              <w:t xml:space="preserve">, </w:t>
            </w:r>
            <w:smartTag w:uri="urn:schemas-microsoft-com:office:smarttags" w:element="PlaceType">
              <w:r>
                <w:rPr>
                  <w:rFonts w:ascii="Trebuchet MS" w:hAnsi="Trebuchet MS" w:cs="Arial"/>
                </w:rPr>
                <w:t>University</w:t>
              </w:r>
            </w:smartTag>
            <w:r>
              <w:rPr>
                <w:rFonts w:ascii="Trebuchet MS" w:hAnsi="Trebuchet MS" w:cs="Arial"/>
              </w:rPr>
              <w:t xml:space="preserve"> </w:t>
            </w:r>
            <w:smartTag w:uri="urn:schemas-microsoft-com:office:smarttags" w:element="PlaceType">
              <w:r>
                <w:rPr>
                  <w:rFonts w:ascii="Trebuchet MS" w:hAnsi="Trebuchet MS" w:cs="Arial"/>
                </w:rPr>
                <w:t>College</w:t>
              </w:r>
            </w:smartTag>
            <w:r>
              <w:rPr>
                <w:rFonts w:ascii="Trebuchet MS" w:hAnsi="Trebuchet MS" w:cs="Arial"/>
              </w:rPr>
              <w:t xml:space="preserve"> </w:t>
            </w:r>
            <w:smartTag w:uri="urn:schemas-microsoft-com:office:smarttags" w:element="place">
              <w:smartTag w:uri="urn:schemas-microsoft-com:office:smarttags" w:element="City">
                <w:r>
                  <w:rPr>
                    <w:rFonts w:ascii="Trebuchet MS" w:hAnsi="Trebuchet MS" w:cs="Arial"/>
                  </w:rPr>
                  <w:t>Dublin</w:t>
                </w:r>
              </w:smartTag>
            </w:smartTag>
          </w:p>
          <w:p w14:paraId="7AB82C08" w14:textId="77777777" w:rsidR="00193723" w:rsidRDefault="00193723" w:rsidP="00193723">
            <w:pPr>
              <w:numPr>
                <w:ilvl w:val="0"/>
                <w:numId w:val="9"/>
              </w:numPr>
              <w:suppressAutoHyphens/>
              <w:autoSpaceDE w:val="0"/>
              <w:autoSpaceDN w:val="0"/>
              <w:adjustRightInd w:val="0"/>
              <w:spacing w:before="120" w:after="120" w:line="240" w:lineRule="auto"/>
              <w:ind w:left="777" w:hanging="357"/>
              <w:jc w:val="both"/>
              <w:rPr>
                <w:rFonts w:ascii="Trebuchet MS" w:hAnsi="Trebuchet MS" w:cs="Arial"/>
              </w:rPr>
            </w:pPr>
            <w:r>
              <w:rPr>
                <w:rFonts w:ascii="Trebuchet MS" w:hAnsi="Trebuchet MS" w:cs="Arial"/>
              </w:rPr>
              <w:t xml:space="preserve">2008 </w:t>
            </w:r>
            <w:smartTag w:uri="urn:schemas-microsoft-com:office:smarttags" w:element="City">
              <w:r>
                <w:rPr>
                  <w:rFonts w:ascii="Trebuchet MS" w:hAnsi="Trebuchet MS" w:cs="Arial"/>
                </w:rPr>
                <w:t>Leiden</w:t>
              </w:r>
            </w:smartTag>
            <w:r>
              <w:rPr>
                <w:rFonts w:ascii="Trebuchet MS" w:hAnsi="Trebuchet MS" w:cs="Arial"/>
              </w:rPr>
              <w:t xml:space="preserve">, </w:t>
            </w:r>
            <w:smartTag w:uri="urn:schemas-microsoft-com:office:smarttags" w:element="place">
              <w:smartTag w:uri="urn:schemas-microsoft-com:office:smarttags" w:element="PlaceType">
                <w:r>
                  <w:rPr>
                    <w:rFonts w:ascii="Trebuchet MS" w:hAnsi="Trebuchet MS" w:cs="Arial"/>
                  </w:rPr>
                  <w:t>University</w:t>
                </w:r>
              </w:smartTag>
              <w:r>
                <w:rPr>
                  <w:rFonts w:ascii="Trebuchet MS" w:hAnsi="Trebuchet MS" w:cs="Arial"/>
                </w:rPr>
                <w:t xml:space="preserve"> of </w:t>
              </w:r>
              <w:smartTag w:uri="urn:schemas-microsoft-com:office:smarttags" w:element="PlaceName">
                <w:r>
                  <w:rPr>
                    <w:rFonts w:ascii="Trebuchet MS" w:hAnsi="Trebuchet MS" w:cs="Arial"/>
                  </w:rPr>
                  <w:t>Leiden</w:t>
                </w:r>
              </w:smartTag>
            </w:smartTag>
          </w:p>
          <w:p w14:paraId="067E3422" w14:textId="77777777" w:rsidR="00193723" w:rsidRPr="00AB464D" w:rsidRDefault="00193723" w:rsidP="00193723">
            <w:pPr>
              <w:numPr>
                <w:ilvl w:val="0"/>
                <w:numId w:val="9"/>
              </w:numPr>
              <w:suppressAutoHyphens/>
              <w:autoSpaceDE w:val="0"/>
              <w:autoSpaceDN w:val="0"/>
              <w:adjustRightInd w:val="0"/>
              <w:spacing w:before="120" w:after="120" w:line="240" w:lineRule="auto"/>
              <w:ind w:left="777" w:hanging="357"/>
              <w:jc w:val="both"/>
              <w:rPr>
                <w:rFonts w:ascii="Trebuchet MS" w:hAnsi="Trebuchet MS" w:cs="Arial"/>
              </w:rPr>
            </w:pPr>
            <w:r>
              <w:rPr>
                <w:rFonts w:ascii="Trebuchet MS" w:hAnsi="Trebuchet MS" w:cs="Arial"/>
              </w:rPr>
              <w:t xml:space="preserve">2009 </w:t>
            </w:r>
            <w:smartTag w:uri="urn:schemas-microsoft-com:office:smarttags" w:element="City">
              <w:r>
                <w:rPr>
                  <w:rFonts w:ascii="Trebuchet MS" w:hAnsi="Trebuchet MS" w:cs="Arial"/>
                </w:rPr>
                <w:t>Helsinki</w:t>
              </w:r>
            </w:smartTag>
            <w:r>
              <w:rPr>
                <w:rFonts w:ascii="Trebuchet MS" w:hAnsi="Trebuchet MS" w:cs="Arial"/>
              </w:rPr>
              <w:t xml:space="preserve">, </w:t>
            </w:r>
            <w:smartTag w:uri="urn:schemas-microsoft-com:office:smarttags" w:element="place">
              <w:smartTag w:uri="urn:schemas-microsoft-com:office:smarttags" w:element="PlaceName">
                <w:r>
                  <w:rPr>
                    <w:rFonts w:ascii="Trebuchet MS" w:hAnsi="Trebuchet MS" w:cs="Arial"/>
                  </w:rPr>
                  <w:t>Helsinki</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of Economics</w:t>
            </w:r>
          </w:p>
        </w:tc>
      </w:tr>
    </w:tbl>
    <w:p w14:paraId="3025F10A" w14:textId="77777777" w:rsidR="00193723" w:rsidRDefault="00193723" w:rsidP="00314A73">
      <w:pPr>
        <w:spacing w:before="120" w:after="0" w:line="240" w:lineRule="auto"/>
        <w:jc w:val="both"/>
        <w:rPr>
          <w:rFonts w:ascii="Times New Roman" w:hAnsi="Times New Roman" w:cs="Times New Roman"/>
          <w:b/>
          <w:lang w:val="hu-HU"/>
        </w:rPr>
      </w:pPr>
      <w:bookmarkStart w:id="0" w:name="_GoBack"/>
      <w:bookmarkEnd w:id="0"/>
    </w:p>
    <w:p w14:paraId="4DA492F0" w14:textId="77777777" w:rsidR="00314A73" w:rsidRDefault="00314A73" w:rsidP="00314A73">
      <w:pPr>
        <w:pStyle w:val="Listaszerbekezds"/>
        <w:numPr>
          <w:ilvl w:val="0"/>
          <w:numId w:val="8"/>
        </w:numPr>
        <w:spacing w:before="120" w:after="0" w:line="240" w:lineRule="auto"/>
        <w:jc w:val="both"/>
        <w:rPr>
          <w:rFonts w:ascii="Times New Roman" w:hAnsi="Times New Roman" w:cs="Times New Roman"/>
          <w:i/>
          <w:lang w:val="hu-HU"/>
        </w:rPr>
      </w:pPr>
      <w:r w:rsidRPr="00314A73">
        <w:rPr>
          <w:rFonts w:ascii="Times New Roman" w:hAnsi="Times New Roman" w:cs="Times New Roman"/>
          <w:i/>
          <w:lang w:val="hu-HU"/>
        </w:rPr>
        <w:t>Government Grants</w:t>
      </w:r>
    </w:p>
    <w:p w14:paraId="3DA5E78A" w14:textId="77777777" w:rsidR="00314A73" w:rsidRPr="00314A73" w:rsidRDefault="00314A73" w:rsidP="00314A73">
      <w:pPr>
        <w:spacing w:before="120" w:after="0" w:line="240" w:lineRule="auto"/>
        <w:ind w:left="360"/>
        <w:jc w:val="both"/>
        <w:rPr>
          <w:rFonts w:ascii="Times New Roman" w:hAnsi="Times New Roman" w:cs="Times New Roman"/>
          <w:lang w:val="hu-HU"/>
        </w:rPr>
      </w:pPr>
    </w:p>
    <w:p w14:paraId="20B0779F" w14:textId="77777777" w:rsidR="00314A73" w:rsidRDefault="00314A73" w:rsidP="00314A73">
      <w:pPr>
        <w:pStyle w:val="Listaszerbekezds"/>
        <w:numPr>
          <w:ilvl w:val="0"/>
          <w:numId w:val="8"/>
        </w:numPr>
        <w:spacing w:before="120" w:after="0" w:line="240" w:lineRule="auto"/>
        <w:jc w:val="both"/>
        <w:rPr>
          <w:rFonts w:ascii="Times New Roman" w:hAnsi="Times New Roman" w:cs="Times New Roman"/>
          <w:i/>
          <w:lang w:val="hu-HU"/>
        </w:rPr>
      </w:pPr>
      <w:r w:rsidRPr="00314A73">
        <w:rPr>
          <w:rFonts w:ascii="Times New Roman" w:hAnsi="Times New Roman" w:cs="Times New Roman"/>
          <w:i/>
          <w:lang w:val="hu-HU"/>
        </w:rPr>
        <w:t>Industry Grants</w:t>
      </w:r>
    </w:p>
    <w:p w14:paraId="2CE9C41D" w14:textId="77777777" w:rsidR="00314A73" w:rsidRDefault="00314A73" w:rsidP="00314A73">
      <w:pPr>
        <w:spacing w:before="120" w:after="0" w:line="240" w:lineRule="auto"/>
        <w:jc w:val="both"/>
        <w:rPr>
          <w:rFonts w:ascii="Times New Roman" w:hAnsi="Times New Roman" w:cs="Times New Roman"/>
          <w:lang w:val="hu-HU"/>
        </w:rPr>
      </w:pPr>
    </w:p>
    <w:p w14:paraId="1F154C9A" w14:textId="77777777" w:rsidR="00314A73" w:rsidRDefault="00314A73" w:rsidP="00314A73">
      <w:pPr>
        <w:spacing w:before="120" w:after="0" w:line="240" w:lineRule="auto"/>
        <w:jc w:val="both"/>
        <w:rPr>
          <w:rFonts w:ascii="Times New Roman" w:hAnsi="Times New Roman" w:cs="Times New Roman"/>
          <w:b/>
          <w:lang w:val="hu-HU"/>
        </w:rPr>
      </w:pPr>
      <w:r w:rsidRPr="00314A73">
        <w:rPr>
          <w:rFonts w:ascii="Times New Roman" w:hAnsi="Times New Roman" w:cs="Times New Roman"/>
          <w:b/>
          <w:lang w:val="hu-HU"/>
        </w:rPr>
        <w:t>Teaching</w:t>
      </w:r>
    </w:p>
    <w:tbl>
      <w:tblPr>
        <w:tblW w:w="11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99"/>
        <w:gridCol w:w="9320"/>
      </w:tblGrid>
      <w:tr w:rsidR="00193723" w:rsidRPr="00193723" w14:paraId="609B643F" w14:textId="77777777" w:rsidTr="00193723">
        <w:tblPrEx>
          <w:tblCellMar>
            <w:top w:w="0" w:type="dxa"/>
            <w:bottom w:w="0" w:type="dxa"/>
          </w:tblCellMar>
        </w:tblPrEx>
        <w:trPr>
          <w:jc w:val="center"/>
        </w:trPr>
        <w:tc>
          <w:tcPr>
            <w:tcW w:w="1899" w:type="dxa"/>
          </w:tcPr>
          <w:p w14:paraId="4EFF7F10" w14:textId="3C5D2C3F"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2003-2010</w:t>
            </w:r>
          </w:p>
        </w:tc>
        <w:tc>
          <w:tcPr>
            <w:tcW w:w="9320" w:type="dxa"/>
          </w:tcPr>
          <w:p w14:paraId="3ABA68A5"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u w:val="single"/>
              </w:rPr>
              <w:t>Regular Teaching</w:t>
            </w:r>
            <w:r w:rsidRPr="00193723">
              <w:rPr>
                <w:rFonts w:ascii="Times New Roman" w:hAnsi="Times New Roman" w:cs="Times New Roman"/>
              </w:rPr>
              <w:t xml:space="preserve"> in CEMS MIM Block Seminars at the following CEMS partner universities</w:t>
            </w:r>
          </w:p>
          <w:p w14:paraId="1C4D67FF"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 xml:space="preserve">Warsaw School of Economics, Warsaw;  </w:t>
            </w:r>
            <w:proofErr w:type="spellStart"/>
            <w:r w:rsidRPr="00193723">
              <w:rPr>
                <w:rFonts w:ascii="Times New Roman" w:hAnsi="Times New Roman" w:cs="Times New Roman"/>
              </w:rPr>
              <w:t>Universitat</w:t>
            </w:r>
            <w:proofErr w:type="spellEnd"/>
            <w:r w:rsidRPr="00193723">
              <w:rPr>
                <w:rFonts w:ascii="Times New Roman" w:hAnsi="Times New Roman" w:cs="Times New Roman"/>
              </w:rPr>
              <w:t xml:space="preserve"> </w:t>
            </w:r>
            <w:proofErr w:type="spellStart"/>
            <w:r w:rsidRPr="00193723">
              <w:rPr>
                <w:rFonts w:ascii="Times New Roman" w:hAnsi="Times New Roman" w:cs="Times New Roman"/>
              </w:rPr>
              <w:t>zu</w:t>
            </w:r>
            <w:proofErr w:type="spellEnd"/>
            <w:r w:rsidRPr="00193723">
              <w:rPr>
                <w:rFonts w:ascii="Times New Roman" w:hAnsi="Times New Roman" w:cs="Times New Roman"/>
              </w:rPr>
              <w:t xml:space="preserve"> Köln, Cologne; University College Dublin, Dublin; WU Wien, Vienna; Bocconi University, Milano.</w:t>
            </w:r>
          </w:p>
        </w:tc>
      </w:tr>
      <w:tr w:rsidR="00193723" w:rsidRPr="00193723" w14:paraId="371797B2" w14:textId="77777777" w:rsidTr="00193723">
        <w:tblPrEx>
          <w:tblCellMar>
            <w:top w:w="0" w:type="dxa"/>
            <w:bottom w:w="0" w:type="dxa"/>
          </w:tblCellMar>
        </w:tblPrEx>
        <w:trPr>
          <w:jc w:val="center"/>
        </w:trPr>
        <w:tc>
          <w:tcPr>
            <w:tcW w:w="1899" w:type="dxa"/>
          </w:tcPr>
          <w:p w14:paraId="4461B115"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2002, 2004</w:t>
            </w:r>
          </w:p>
          <w:p w14:paraId="72D3578E" w14:textId="5D775363" w:rsidR="00193723" w:rsidRPr="00193723" w:rsidRDefault="00193723" w:rsidP="00193723">
            <w:pPr>
              <w:spacing w:before="120" w:after="0" w:line="240" w:lineRule="auto"/>
              <w:jc w:val="both"/>
              <w:rPr>
                <w:rFonts w:ascii="Times New Roman" w:hAnsi="Times New Roman" w:cs="Times New Roman"/>
              </w:rPr>
            </w:pPr>
          </w:p>
        </w:tc>
        <w:tc>
          <w:tcPr>
            <w:tcW w:w="9320" w:type="dxa"/>
          </w:tcPr>
          <w:p w14:paraId="30D2D620"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u w:val="single"/>
              </w:rPr>
              <w:t>Visiting Professor</w:t>
            </w:r>
            <w:r w:rsidRPr="00193723">
              <w:rPr>
                <w:rFonts w:ascii="Times New Roman" w:hAnsi="Times New Roman" w:cs="Times New Roman"/>
              </w:rPr>
              <w:t xml:space="preserve"> at the </w:t>
            </w:r>
            <w:smartTag w:uri="urn:schemas-microsoft-com:office:smarttags" w:element="PlaceName">
              <w:r w:rsidRPr="00193723">
                <w:rPr>
                  <w:rFonts w:ascii="Times New Roman" w:hAnsi="Times New Roman" w:cs="Times New Roman"/>
                </w:rPr>
                <w:t>Kiev</w:t>
              </w:r>
            </w:smartTag>
            <w:r w:rsidRPr="00193723">
              <w:rPr>
                <w:rFonts w:ascii="Times New Roman" w:hAnsi="Times New Roman" w:cs="Times New Roman"/>
              </w:rPr>
              <w:t xml:space="preserve"> </w:t>
            </w:r>
            <w:proofErr w:type="spellStart"/>
            <w:smartTag w:uri="urn:schemas-microsoft-com:office:smarttags" w:element="PlaceName">
              <w:r w:rsidRPr="00193723">
                <w:rPr>
                  <w:rFonts w:ascii="Times New Roman" w:hAnsi="Times New Roman" w:cs="Times New Roman"/>
                </w:rPr>
                <w:t>Mohila</w:t>
              </w:r>
            </w:smartTag>
            <w:proofErr w:type="spellEnd"/>
            <w:r w:rsidRPr="00193723">
              <w:rPr>
                <w:rFonts w:ascii="Times New Roman" w:hAnsi="Times New Roman" w:cs="Times New Roman"/>
              </w:rPr>
              <w:t xml:space="preserve"> </w:t>
            </w:r>
            <w:smartTag w:uri="urn:schemas-microsoft-com:office:smarttags" w:element="PlaceName">
              <w:r w:rsidRPr="00193723">
                <w:rPr>
                  <w:rFonts w:ascii="Times New Roman" w:hAnsi="Times New Roman" w:cs="Times New Roman"/>
                </w:rPr>
                <w:t>Business</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School</w:t>
              </w:r>
            </w:smartTag>
            <w:r w:rsidRPr="00193723">
              <w:rPr>
                <w:rFonts w:ascii="Times New Roman" w:hAnsi="Times New Roman" w:cs="Times New Roman"/>
              </w:rPr>
              <w:t xml:space="preserve">, </w:t>
            </w:r>
            <w:smartTag w:uri="urn:schemas-microsoft-com:office:smarttags" w:element="place">
              <w:smartTag w:uri="urn:schemas-microsoft-com:office:smarttags" w:element="City">
                <w:r w:rsidRPr="00193723">
                  <w:rPr>
                    <w:rFonts w:ascii="Times New Roman" w:hAnsi="Times New Roman" w:cs="Times New Roman"/>
                  </w:rPr>
                  <w:t>Kiev</w:t>
                </w:r>
              </w:smartTag>
            </w:smartTag>
          </w:p>
          <w:p w14:paraId="236D6710"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 xml:space="preserve">Teaching two courses in Management Information Systems for </w:t>
            </w:r>
            <w:proofErr w:type="spellStart"/>
            <w:r w:rsidRPr="00193723">
              <w:rPr>
                <w:rFonts w:ascii="Times New Roman" w:hAnsi="Times New Roman" w:cs="Times New Roman"/>
              </w:rPr>
              <w:t>Ukrainien</w:t>
            </w:r>
            <w:proofErr w:type="spellEnd"/>
            <w:r w:rsidRPr="00193723">
              <w:rPr>
                <w:rFonts w:ascii="Times New Roman" w:hAnsi="Times New Roman" w:cs="Times New Roman"/>
              </w:rPr>
              <w:t xml:space="preserve"> MBA students</w:t>
            </w:r>
          </w:p>
        </w:tc>
      </w:tr>
      <w:tr w:rsidR="00193723" w:rsidRPr="00193723" w14:paraId="17097649" w14:textId="77777777" w:rsidTr="00193723">
        <w:tblPrEx>
          <w:tblCellMar>
            <w:top w:w="0" w:type="dxa"/>
            <w:bottom w:w="0" w:type="dxa"/>
          </w:tblCellMar>
        </w:tblPrEx>
        <w:trPr>
          <w:jc w:val="center"/>
        </w:trPr>
        <w:tc>
          <w:tcPr>
            <w:tcW w:w="1899" w:type="dxa"/>
          </w:tcPr>
          <w:p w14:paraId="1F235B10"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2003</w:t>
            </w:r>
          </w:p>
          <w:p w14:paraId="2A692EA9" w14:textId="45C6E963" w:rsidR="00193723" w:rsidRPr="00193723" w:rsidRDefault="00193723" w:rsidP="00193723">
            <w:pPr>
              <w:spacing w:before="120" w:after="0" w:line="240" w:lineRule="auto"/>
              <w:jc w:val="both"/>
              <w:rPr>
                <w:rFonts w:ascii="Times New Roman" w:hAnsi="Times New Roman" w:cs="Times New Roman"/>
              </w:rPr>
            </w:pPr>
          </w:p>
        </w:tc>
        <w:tc>
          <w:tcPr>
            <w:tcW w:w="9320" w:type="dxa"/>
          </w:tcPr>
          <w:p w14:paraId="202FC590"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u w:val="single"/>
              </w:rPr>
              <w:t>Visiting Professor</w:t>
            </w:r>
            <w:r w:rsidRPr="00193723">
              <w:rPr>
                <w:rFonts w:ascii="Times New Roman" w:hAnsi="Times New Roman" w:cs="Times New Roman"/>
              </w:rPr>
              <w:t xml:space="preserve"> at the </w:t>
            </w:r>
            <w:smartTag w:uri="urn:schemas-microsoft-com:office:smarttags" w:element="PlaceType">
              <w:r w:rsidRPr="00193723">
                <w:rPr>
                  <w:rFonts w:ascii="Times New Roman" w:hAnsi="Times New Roman" w:cs="Times New Roman"/>
                </w:rPr>
                <w:t>University</w:t>
              </w:r>
            </w:smartTag>
            <w:r w:rsidRPr="00193723">
              <w:rPr>
                <w:rFonts w:ascii="Times New Roman" w:hAnsi="Times New Roman" w:cs="Times New Roman"/>
              </w:rPr>
              <w:t xml:space="preserve"> of </w:t>
            </w:r>
            <w:smartTag w:uri="urn:schemas-microsoft-com:office:smarttags" w:element="PlaceName">
              <w:r w:rsidRPr="00193723">
                <w:rPr>
                  <w:rFonts w:ascii="Times New Roman" w:hAnsi="Times New Roman" w:cs="Times New Roman"/>
                </w:rPr>
                <w:t>Delaware</w:t>
              </w:r>
            </w:smartTag>
            <w:r w:rsidRPr="00193723">
              <w:rPr>
                <w:rFonts w:ascii="Times New Roman" w:hAnsi="Times New Roman" w:cs="Times New Roman"/>
              </w:rPr>
              <w:t xml:space="preserve">, Lerner </w:t>
            </w:r>
            <w:smartTag w:uri="urn:schemas-microsoft-com:office:smarttags" w:element="place">
              <w:smartTag w:uri="urn:schemas-microsoft-com:office:smarttags" w:element="City">
                <w:r w:rsidRPr="00193723">
                  <w:rPr>
                    <w:rFonts w:ascii="Times New Roman" w:hAnsi="Times New Roman" w:cs="Times New Roman"/>
                  </w:rPr>
                  <w:t>School of Business</w:t>
                </w:r>
              </w:smartTag>
              <w:r w:rsidRPr="00193723">
                <w:rPr>
                  <w:rFonts w:ascii="Times New Roman" w:hAnsi="Times New Roman" w:cs="Times New Roman"/>
                </w:rPr>
                <w:t xml:space="preserve">, </w:t>
              </w:r>
              <w:smartTag w:uri="urn:schemas-microsoft-com:office:smarttags" w:element="State">
                <w:r w:rsidRPr="00193723">
                  <w:rPr>
                    <w:rFonts w:ascii="Times New Roman" w:hAnsi="Times New Roman" w:cs="Times New Roman"/>
                  </w:rPr>
                  <w:t>Delaware</w:t>
                </w:r>
              </w:smartTag>
              <w:r w:rsidRPr="00193723">
                <w:rPr>
                  <w:rFonts w:ascii="Times New Roman" w:hAnsi="Times New Roman" w:cs="Times New Roman"/>
                </w:rPr>
                <w:t xml:space="preserve">, </w:t>
              </w:r>
              <w:smartTag w:uri="urn:schemas-microsoft-com:office:smarttags" w:element="country-region">
                <w:r w:rsidRPr="00193723">
                  <w:rPr>
                    <w:rFonts w:ascii="Times New Roman" w:hAnsi="Times New Roman" w:cs="Times New Roman"/>
                  </w:rPr>
                  <w:t>US</w:t>
                </w:r>
              </w:smartTag>
            </w:smartTag>
            <w:r w:rsidRPr="00193723">
              <w:rPr>
                <w:rFonts w:ascii="Times New Roman" w:hAnsi="Times New Roman" w:cs="Times New Roman"/>
              </w:rPr>
              <w:t>.</w:t>
            </w:r>
          </w:p>
          <w:p w14:paraId="63BAF9AE"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Teaching a Project Management Course for MBA students.</w:t>
            </w:r>
          </w:p>
        </w:tc>
      </w:tr>
      <w:tr w:rsidR="00193723" w:rsidRPr="00193723" w14:paraId="280BD538" w14:textId="77777777" w:rsidTr="00193723">
        <w:tblPrEx>
          <w:tblCellMar>
            <w:top w:w="0" w:type="dxa"/>
            <w:bottom w:w="0" w:type="dxa"/>
          </w:tblCellMar>
        </w:tblPrEx>
        <w:trPr>
          <w:jc w:val="center"/>
        </w:trPr>
        <w:tc>
          <w:tcPr>
            <w:tcW w:w="1899" w:type="dxa"/>
          </w:tcPr>
          <w:p w14:paraId="610B7B7A"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1997, 1998</w:t>
            </w:r>
          </w:p>
          <w:p w14:paraId="108CD090" w14:textId="77777777" w:rsidR="00193723" w:rsidRPr="00193723" w:rsidRDefault="00193723" w:rsidP="00193723">
            <w:pPr>
              <w:spacing w:before="120" w:after="0" w:line="240" w:lineRule="auto"/>
              <w:jc w:val="both"/>
              <w:rPr>
                <w:rFonts w:ascii="Times New Roman" w:hAnsi="Times New Roman" w:cs="Times New Roman"/>
              </w:rPr>
            </w:pPr>
            <w:smartTag w:uri="urn:schemas-microsoft-com:office:smarttags" w:element="place">
              <w:smartTag w:uri="urn:schemas-microsoft-com:office:smarttags" w:element="PlaceName">
                <w:r w:rsidRPr="00193723">
                  <w:rPr>
                    <w:rFonts w:ascii="Times New Roman" w:hAnsi="Times New Roman" w:cs="Times New Roman"/>
                  </w:rPr>
                  <w:t>Case</w:t>
                </w:r>
              </w:smartTag>
              <w:r w:rsidRPr="00193723">
                <w:rPr>
                  <w:rFonts w:ascii="Times New Roman" w:hAnsi="Times New Roman" w:cs="Times New Roman"/>
                </w:rPr>
                <w:t xml:space="preserve"> </w:t>
              </w:r>
              <w:smartTag w:uri="urn:schemas-microsoft-com:office:smarttags" w:element="PlaceName">
                <w:r w:rsidRPr="00193723">
                  <w:rPr>
                    <w:rFonts w:ascii="Times New Roman" w:hAnsi="Times New Roman" w:cs="Times New Roman"/>
                  </w:rPr>
                  <w:t>Western Reserve</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University</w:t>
                </w:r>
              </w:smartTag>
            </w:smartTag>
          </w:p>
        </w:tc>
        <w:tc>
          <w:tcPr>
            <w:tcW w:w="9320" w:type="dxa"/>
          </w:tcPr>
          <w:p w14:paraId="0529E49B"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u w:val="single"/>
              </w:rPr>
              <w:t>Visiting Professor</w:t>
            </w:r>
            <w:r w:rsidRPr="00193723">
              <w:rPr>
                <w:rFonts w:ascii="Times New Roman" w:hAnsi="Times New Roman" w:cs="Times New Roman"/>
              </w:rPr>
              <w:t xml:space="preserve"> at the </w:t>
            </w:r>
            <w:proofErr w:type="spellStart"/>
            <w:smartTag w:uri="urn:schemas-microsoft-com:office:smarttags" w:element="PlaceName">
              <w:r w:rsidRPr="00193723">
                <w:rPr>
                  <w:rFonts w:ascii="Times New Roman" w:hAnsi="Times New Roman" w:cs="Times New Roman"/>
                </w:rPr>
                <w:t>Weatherhead</w:t>
              </w:r>
            </w:smartTag>
            <w:proofErr w:type="spellEnd"/>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School</w:t>
              </w:r>
            </w:smartTag>
            <w:r w:rsidRPr="00193723">
              <w:rPr>
                <w:rFonts w:ascii="Times New Roman" w:hAnsi="Times New Roman" w:cs="Times New Roman"/>
              </w:rPr>
              <w:t xml:space="preserve"> of Management, </w:t>
            </w:r>
            <w:smartTag w:uri="urn:schemas-microsoft-com:office:smarttags" w:element="PlaceName">
              <w:r w:rsidRPr="00193723">
                <w:rPr>
                  <w:rFonts w:ascii="Times New Roman" w:hAnsi="Times New Roman" w:cs="Times New Roman"/>
                </w:rPr>
                <w:t>Case</w:t>
              </w:r>
            </w:smartTag>
            <w:r w:rsidRPr="00193723">
              <w:rPr>
                <w:rFonts w:ascii="Times New Roman" w:hAnsi="Times New Roman" w:cs="Times New Roman"/>
              </w:rPr>
              <w:t xml:space="preserve"> </w:t>
            </w:r>
            <w:smartTag w:uri="urn:schemas-microsoft-com:office:smarttags" w:element="PlaceName">
              <w:r w:rsidRPr="00193723">
                <w:rPr>
                  <w:rFonts w:ascii="Times New Roman" w:hAnsi="Times New Roman" w:cs="Times New Roman"/>
                </w:rPr>
                <w:t>Western Reserve</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University</w:t>
              </w:r>
            </w:smartTag>
            <w:r w:rsidRPr="00193723">
              <w:rPr>
                <w:rFonts w:ascii="Times New Roman" w:hAnsi="Times New Roman" w:cs="Times New Roman"/>
              </w:rPr>
              <w:t xml:space="preserve">, </w:t>
            </w:r>
            <w:smartTag w:uri="urn:schemas-microsoft-com:office:smarttags" w:element="place">
              <w:smartTag w:uri="urn:schemas-microsoft-com:office:smarttags" w:element="City">
                <w:r w:rsidRPr="00193723">
                  <w:rPr>
                    <w:rFonts w:ascii="Times New Roman" w:hAnsi="Times New Roman" w:cs="Times New Roman"/>
                  </w:rPr>
                  <w:t>Cleveland</w:t>
                </w:r>
              </w:smartTag>
              <w:r w:rsidRPr="00193723">
                <w:rPr>
                  <w:rFonts w:ascii="Times New Roman" w:hAnsi="Times New Roman" w:cs="Times New Roman"/>
                </w:rPr>
                <w:t xml:space="preserve">, </w:t>
              </w:r>
              <w:smartTag w:uri="urn:schemas-microsoft-com:office:smarttags" w:element="State">
                <w:r w:rsidRPr="00193723">
                  <w:rPr>
                    <w:rFonts w:ascii="Times New Roman" w:hAnsi="Times New Roman" w:cs="Times New Roman"/>
                  </w:rPr>
                  <w:t>Ohio</w:t>
                </w:r>
              </w:smartTag>
              <w:r w:rsidRPr="00193723">
                <w:rPr>
                  <w:rFonts w:ascii="Times New Roman" w:hAnsi="Times New Roman" w:cs="Times New Roman"/>
                </w:rPr>
                <w:t xml:space="preserve">, </w:t>
              </w:r>
              <w:smartTag w:uri="urn:schemas-microsoft-com:office:smarttags" w:element="country-region">
                <w:r w:rsidRPr="00193723">
                  <w:rPr>
                    <w:rFonts w:ascii="Times New Roman" w:hAnsi="Times New Roman" w:cs="Times New Roman"/>
                  </w:rPr>
                  <w:t>US</w:t>
                </w:r>
              </w:smartTag>
            </w:smartTag>
            <w:r w:rsidRPr="00193723">
              <w:rPr>
                <w:rFonts w:ascii="Times New Roman" w:hAnsi="Times New Roman" w:cs="Times New Roman"/>
              </w:rPr>
              <w:t>.</w:t>
            </w:r>
          </w:p>
          <w:p w14:paraId="3333BBF1"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Teaching two MBA courses in Management Information Systems for 120 students</w:t>
            </w:r>
          </w:p>
          <w:p w14:paraId="62BDD7C7"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 xml:space="preserve">Delivering a Project Management Workshop for the </w:t>
            </w:r>
            <w:proofErr w:type="spellStart"/>
            <w:r w:rsidRPr="00193723">
              <w:rPr>
                <w:rFonts w:ascii="Times New Roman" w:hAnsi="Times New Roman" w:cs="Times New Roman"/>
              </w:rPr>
              <w:t>Dively</w:t>
            </w:r>
            <w:proofErr w:type="spellEnd"/>
            <w:r w:rsidRPr="00193723">
              <w:rPr>
                <w:rFonts w:ascii="Times New Roman" w:hAnsi="Times New Roman" w:cs="Times New Roman"/>
              </w:rPr>
              <w:t xml:space="preserve"> </w:t>
            </w:r>
            <w:smartTag w:uri="urn:schemas-microsoft-com:office:smarttags" w:element="place">
              <w:smartTag w:uri="urn:schemas-microsoft-com:office:smarttags" w:element="PlaceName">
                <w:r w:rsidRPr="00193723">
                  <w:rPr>
                    <w:rFonts w:ascii="Times New Roman" w:hAnsi="Times New Roman" w:cs="Times New Roman"/>
                  </w:rPr>
                  <w:t>Executive</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Center</w:t>
                </w:r>
              </w:smartTag>
            </w:smartTag>
            <w:r w:rsidRPr="00193723">
              <w:rPr>
                <w:rFonts w:ascii="Times New Roman" w:hAnsi="Times New Roman" w:cs="Times New Roman"/>
              </w:rPr>
              <w:t>.</w:t>
            </w:r>
          </w:p>
        </w:tc>
      </w:tr>
      <w:tr w:rsidR="00193723" w:rsidRPr="00193723" w14:paraId="3CB569F8" w14:textId="77777777" w:rsidTr="00193723">
        <w:tblPrEx>
          <w:tblCellMar>
            <w:top w:w="0" w:type="dxa"/>
            <w:bottom w:w="0" w:type="dxa"/>
          </w:tblCellMar>
        </w:tblPrEx>
        <w:trPr>
          <w:jc w:val="center"/>
        </w:trPr>
        <w:tc>
          <w:tcPr>
            <w:tcW w:w="1899" w:type="dxa"/>
          </w:tcPr>
          <w:p w14:paraId="68FF9CB5"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1996</w:t>
            </w:r>
          </w:p>
          <w:p w14:paraId="312BC404" w14:textId="77777777" w:rsidR="00193723" w:rsidRPr="00193723" w:rsidRDefault="00193723" w:rsidP="00193723">
            <w:pPr>
              <w:spacing w:before="120" w:after="0" w:line="240" w:lineRule="auto"/>
              <w:jc w:val="both"/>
              <w:rPr>
                <w:rFonts w:ascii="Times New Roman" w:hAnsi="Times New Roman" w:cs="Times New Roman"/>
              </w:rPr>
            </w:pPr>
            <w:smartTag w:uri="urn:schemas-microsoft-com:office:smarttags" w:element="place">
              <w:smartTag w:uri="urn:schemas-microsoft-com:office:smarttags" w:element="PlaceName">
                <w:r w:rsidRPr="00193723">
                  <w:rPr>
                    <w:rFonts w:ascii="Times New Roman" w:hAnsi="Times New Roman" w:cs="Times New Roman"/>
                  </w:rPr>
                  <w:t>Czech</w:t>
                </w:r>
              </w:smartTag>
              <w:r w:rsidRPr="00193723">
                <w:rPr>
                  <w:rFonts w:ascii="Times New Roman" w:hAnsi="Times New Roman" w:cs="Times New Roman"/>
                </w:rPr>
                <w:t xml:space="preserve"> </w:t>
              </w:r>
              <w:smartTag w:uri="urn:schemas-microsoft-com:office:smarttags" w:element="PlaceName">
                <w:r w:rsidRPr="00193723">
                  <w:rPr>
                    <w:rFonts w:ascii="Times New Roman" w:hAnsi="Times New Roman" w:cs="Times New Roman"/>
                  </w:rPr>
                  <w:t>Management</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Center</w:t>
                </w:r>
              </w:smartTag>
            </w:smartTag>
          </w:p>
        </w:tc>
        <w:tc>
          <w:tcPr>
            <w:tcW w:w="9320" w:type="dxa"/>
          </w:tcPr>
          <w:p w14:paraId="770B9562"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u w:val="single"/>
              </w:rPr>
              <w:t>Visiting Professor</w:t>
            </w:r>
            <w:r w:rsidRPr="00193723">
              <w:rPr>
                <w:rFonts w:ascii="Times New Roman" w:hAnsi="Times New Roman" w:cs="Times New Roman"/>
              </w:rPr>
              <w:t xml:space="preserve"> at the </w:t>
            </w:r>
            <w:smartTag w:uri="urn:schemas-microsoft-com:office:smarttags" w:element="PlaceName">
              <w:r w:rsidRPr="00193723">
                <w:rPr>
                  <w:rFonts w:ascii="Times New Roman" w:hAnsi="Times New Roman" w:cs="Times New Roman"/>
                </w:rPr>
                <w:t>Czech</w:t>
              </w:r>
            </w:smartTag>
            <w:r w:rsidRPr="00193723">
              <w:rPr>
                <w:rFonts w:ascii="Times New Roman" w:hAnsi="Times New Roman" w:cs="Times New Roman"/>
              </w:rPr>
              <w:t xml:space="preserve"> </w:t>
            </w:r>
            <w:smartTag w:uri="urn:schemas-microsoft-com:office:smarttags" w:element="PlaceName">
              <w:r w:rsidRPr="00193723">
                <w:rPr>
                  <w:rFonts w:ascii="Times New Roman" w:hAnsi="Times New Roman" w:cs="Times New Roman"/>
                </w:rPr>
                <w:t>Management</w:t>
              </w:r>
            </w:smartTag>
            <w:r w:rsidRPr="00193723">
              <w:rPr>
                <w:rFonts w:ascii="Times New Roman" w:hAnsi="Times New Roman" w:cs="Times New Roman"/>
              </w:rPr>
              <w:t xml:space="preserve"> </w:t>
            </w:r>
            <w:smartTag w:uri="urn:schemas-microsoft-com:office:smarttags" w:element="PlaceType">
              <w:r w:rsidRPr="00193723">
                <w:rPr>
                  <w:rFonts w:ascii="Times New Roman" w:hAnsi="Times New Roman" w:cs="Times New Roman"/>
                </w:rPr>
                <w:t>Center</w:t>
              </w:r>
            </w:smartTag>
            <w:r w:rsidRPr="00193723">
              <w:rPr>
                <w:rFonts w:ascii="Times New Roman" w:hAnsi="Times New Roman" w:cs="Times New Roman"/>
              </w:rPr>
              <w:t xml:space="preserve">, </w:t>
            </w:r>
            <w:smartTag w:uri="urn:schemas-microsoft-com:office:smarttags" w:element="place">
              <w:smartTag w:uri="urn:schemas-microsoft-com:office:smarttags" w:element="City">
                <w:r w:rsidRPr="00193723">
                  <w:rPr>
                    <w:rFonts w:ascii="Times New Roman" w:hAnsi="Times New Roman" w:cs="Times New Roman"/>
                  </w:rPr>
                  <w:t>Prague</w:t>
                </w:r>
              </w:smartTag>
            </w:smartTag>
          </w:p>
          <w:p w14:paraId="126EB8D4" w14:textId="77777777" w:rsidR="00193723" w:rsidRPr="00193723" w:rsidRDefault="00193723" w:rsidP="00193723">
            <w:pPr>
              <w:spacing w:before="120" w:after="0" w:line="240" w:lineRule="auto"/>
              <w:jc w:val="both"/>
              <w:rPr>
                <w:rFonts w:ascii="Times New Roman" w:hAnsi="Times New Roman" w:cs="Times New Roman"/>
              </w:rPr>
            </w:pPr>
            <w:r w:rsidRPr="00193723">
              <w:rPr>
                <w:rFonts w:ascii="Times New Roman" w:hAnsi="Times New Roman" w:cs="Times New Roman"/>
              </w:rPr>
              <w:t>Teaching a Management Information System course for the Coca Cola Amatil Corporate MBA Program</w:t>
            </w:r>
          </w:p>
        </w:tc>
      </w:tr>
    </w:tbl>
    <w:p w14:paraId="15B64C23" w14:textId="77777777" w:rsidR="000C5005" w:rsidRDefault="000C5005" w:rsidP="00314A73">
      <w:pPr>
        <w:spacing w:before="120" w:after="0" w:line="240" w:lineRule="auto"/>
        <w:jc w:val="both"/>
        <w:rPr>
          <w:rFonts w:ascii="Times New Roman" w:hAnsi="Times New Roman" w:cs="Times New Roman"/>
          <w:b/>
          <w:lang w:val="hu-HU"/>
        </w:rPr>
      </w:pPr>
    </w:p>
    <w:p w14:paraId="30DC1C24" w14:textId="77777777" w:rsidR="00314A73" w:rsidRDefault="00314A73" w:rsidP="00314A73">
      <w:pPr>
        <w:spacing w:before="120" w:after="0" w:line="240" w:lineRule="auto"/>
        <w:jc w:val="both"/>
        <w:rPr>
          <w:rFonts w:ascii="Times New Roman" w:hAnsi="Times New Roman" w:cs="Times New Roman"/>
          <w:b/>
          <w:lang w:val="hu-HU"/>
        </w:rPr>
      </w:pPr>
      <w:r w:rsidRPr="00314A73">
        <w:rPr>
          <w:rFonts w:ascii="Times New Roman" w:hAnsi="Times New Roman" w:cs="Times New Roman"/>
          <w:b/>
          <w:lang w:val="hu-HU"/>
        </w:rPr>
        <w:t>Student Supervision</w:t>
      </w:r>
    </w:p>
    <w:p w14:paraId="07305411" w14:textId="77777777" w:rsidR="00F81447" w:rsidRDefault="00F81447" w:rsidP="00F81447">
      <w:pPr>
        <w:spacing w:after="0" w:line="240" w:lineRule="auto"/>
        <w:jc w:val="both"/>
        <w:rPr>
          <w:rFonts w:ascii="Times New Roman" w:hAnsi="Times New Roman" w:cs="Times New Roman"/>
          <w:lang w:val="hu-HU"/>
        </w:rPr>
      </w:pPr>
      <w:proofErr w:type="spellStart"/>
      <w:r w:rsidRPr="00F81447">
        <w:rPr>
          <w:rFonts w:ascii="Times New Roman" w:hAnsi="Times New Roman" w:cs="Times New Roman"/>
          <w:lang w:val="hu-HU"/>
        </w:rPr>
        <w:t>Master's</w:t>
      </w:r>
      <w:proofErr w:type="spellEnd"/>
      <w:r w:rsidRPr="00F81447">
        <w:rPr>
          <w:rFonts w:ascii="Times New Roman" w:hAnsi="Times New Roman" w:cs="Times New Roman"/>
          <w:lang w:val="hu-HU"/>
        </w:rPr>
        <w:t xml:space="preserve"> </w:t>
      </w:r>
      <w:proofErr w:type="spellStart"/>
      <w:r w:rsidRPr="00F81447">
        <w:rPr>
          <w:rFonts w:ascii="Times New Roman" w:hAnsi="Times New Roman" w:cs="Times New Roman"/>
          <w:lang w:val="hu-HU"/>
        </w:rPr>
        <w:t>Students</w:t>
      </w:r>
      <w:proofErr w:type="spellEnd"/>
    </w:p>
    <w:p w14:paraId="34D802EE" w14:textId="00A3B232" w:rsidR="00B7587D" w:rsidRDefault="00B7587D" w:rsidP="00F81447">
      <w:pPr>
        <w:spacing w:after="0" w:line="240" w:lineRule="auto"/>
        <w:jc w:val="both"/>
        <w:rPr>
          <w:rFonts w:ascii="Times New Roman" w:hAnsi="Times New Roman" w:cs="Times New Roman"/>
          <w:lang w:val="hu-HU"/>
        </w:rPr>
      </w:pPr>
      <w:r>
        <w:rPr>
          <w:rFonts w:ascii="Times New Roman" w:hAnsi="Times New Roman" w:cs="Times New Roman"/>
          <w:lang w:val="hu-HU"/>
        </w:rPr>
        <w:tab/>
      </w:r>
      <w:proofErr w:type="spellStart"/>
      <w:r>
        <w:rPr>
          <w:rFonts w:ascii="Times New Roman" w:hAnsi="Times New Roman" w:cs="Times New Roman"/>
          <w:lang w:val="hu-HU"/>
        </w:rPr>
        <w:t>Regularly</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consulting</w:t>
      </w:r>
      <w:proofErr w:type="spellEnd"/>
      <w:r>
        <w:rPr>
          <w:rFonts w:ascii="Times New Roman" w:hAnsi="Times New Roman" w:cs="Times New Roman"/>
          <w:lang w:val="hu-HU"/>
        </w:rPr>
        <w:t xml:space="preserve"> Master </w:t>
      </w:r>
      <w:proofErr w:type="spellStart"/>
      <w:r>
        <w:rPr>
          <w:rFonts w:ascii="Times New Roman" w:hAnsi="Times New Roman" w:cs="Times New Roman"/>
          <w:lang w:val="hu-HU"/>
        </w:rPr>
        <w:t>Students</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since</w:t>
      </w:r>
      <w:proofErr w:type="spellEnd"/>
      <w:r>
        <w:rPr>
          <w:rFonts w:ascii="Times New Roman" w:hAnsi="Times New Roman" w:cs="Times New Roman"/>
          <w:lang w:val="hu-HU"/>
        </w:rPr>
        <w:t xml:space="preserve"> 1991</w:t>
      </w:r>
    </w:p>
    <w:p w14:paraId="6415D27C" w14:textId="77777777" w:rsidR="00F81447" w:rsidRPr="00F81447" w:rsidRDefault="00F81447" w:rsidP="00F81447">
      <w:pPr>
        <w:spacing w:after="0" w:line="240" w:lineRule="auto"/>
        <w:jc w:val="both"/>
        <w:rPr>
          <w:rFonts w:ascii="Times New Roman" w:hAnsi="Times New Roman" w:cs="Times New Roman"/>
          <w:lang w:val="hu-HU"/>
        </w:rPr>
      </w:pPr>
    </w:p>
    <w:p w14:paraId="3438D5BC" w14:textId="77777777" w:rsidR="00F81447" w:rsidRDefault="00F81447" w:rsidP="00F81447">
      <w:pPr>
        <w:spacing w:after="0" w:line="240" w:lineRule="auto"/>
        <w:jc w:val="both"/>
        <w:rPr>
          <w:rFonts w:ascii="Times New Roman" w:hAnsi="Times New Roman" w:cs="Times New Roman"/>
          <w:lang w:val="hu-HU"/>
        </w:rPr>
      </w:pPr>
      <w:proofErr w:type="spellStart"/>
      <w:r w:rsidRPr="00F81447">
        <w:rPr>
          <w:rFonts w:ascii="Times New Roman" w:hAnsi="Times New Roman" w:cs="Times New Roman"/>
          <w:lang w:val="hu-HU"/>
        </w:rPr>
        <w:t>Doctoral</w:t>
      </w:r>
      <w:proofErr w:type="spellEnd"/>
      <w:r w:rsidRPr="00F81447">
        <w:rPr>
          <w:rFonts w:ascii="Times New Roman" w:hAnsi="Times New Roman" w:cs="Times New Roman"/>
          <w:lang w:val="hu-HU"/>
        </w:rPr>
        <w:t xml:space="preserve"> </w:t>
      </w:r>
      <w:proofErr w:type="spellStart"/>
      <w:r w:rsidRPr="00F81447">
        <w:rPr>
          <w:rFonts w:ascii="Times New Roman" w:hAnsi="Times New Roman" w:cs="Times New Roman"/>
          <w:lang w:val="hu-HU"/>
        </w:rPr>
        <w:t>Students</w:t>
      </w:r>
      <w:proofErr w:type="spellEnd"/>
    </w:p>
    <w:p w14:paraId="22F7D5A6" w14:textId="4BDD9A3B" w:rsidR="00B7587D" w:rsidRDefault="00B7587D" w:rsidP="00F81447">
      <w:pPr>
        <w:spacing w:after="0" w:line="240" w:lineRule="auto"/>
        <w:jc w:val="both"/>
        <w:rPr>
          <w:rFonts w:ascii="Times New Roman" w:hAnsi="Times New Roman" w:cs="Times New Roman"/>
          <w:lang w:val="hu-HU"/>
        </w:rPr>
      </w:pPr>
      <w:r>
        <w:rPr>
          <w:rFonts w:ascii="Times New Roman" w:hAnsi="Times New Roman" w:cs="Times New Roman"/>
          <w:lang w:val="hu-HU"/>
        </w:rPr>
        <w:tab/>
      </w:r>
      <w:proofErr w:type="spellStart"/>
      <w:r>
        <w:rPr>
          <w:rFonts w:ascii="Times New Roman" w:hAnsi="Times New Roman" w:cs="Times New Roman"/>
          <w:lang w:val="hu-HU"/>
        </w:rPr>
        <w:t>Two</w:t>
      </w:r>
      <w:proofErr w:type="spellEnd"/>
      <w:r>
        <w:rPr>
          <w:rFonts w:ascii="Times New Roman" w:hAnsi="Times New Roman" w:cs="Times New Roman"/>
          <w:lang w:val="hu-HU"/>
        </w:rPr>
        <w:t xml:space="preserve"> </w:t>
      </w:r>
      <w:proofErr w:type="spellStart"/>
      <w:r>
        <w:rPr>
          <w:rFonts w:ascii="Times New Roman" w:hAnsi="Times New Roman" w:cs="Times New Roman"/>
          <w:lang w:val="hu-HU"/>
        </w:rPr>
        <w:t>Ph</w:t>
      </w:r>
      <w:proofErr w:type="gramStart"/>
      <w:r>
        <w:rPr>
          <w:rFonts w:ascii="Times New Roman" w:hAnsi="Times New Roman" w:cs="Times New Roman"/>
          <w:lang w:val="hu-HU"/>
        </w:rPr>
        <w:t>.D</w:t>
      </w:r>
      <w:proofErr w:type="spellEnd"/>
      <w:r>
        <w:rPr>
          <w:rFonts w:ascii="Times New Roman" w:hAnsi="Times New Roman" w:cs="Times New Roman"/>
          <w:lang w:val="hu-HU"/>
        </w:rPr>
        <w:t>.</w:t>
      </w:r>
      <w:proofErr w:type="gramEnd"/>
      <w:r>
        <w:rPr>
          <w:rFonts w:ascii="Times New Roman" w:hAnsi="Times New Roman" w:cs="Times New Roman"/>
          <w:lang w:val="hu-HU"/>
        </w:rPr>
        <w:t xml:space="preserve"> </w:t>
      </w:r>
      <w:proofErr w:type="spellStart"/>
      <w:r>
        <w:rPr>
          <w:rFonts w:ascii="Times New Roman" w:hAnsi="Times New Roman" w:cs="Times New Roman"/>
          <w:lang w:val="hu-HU"/>
        </w:rPr>
        <w:t>Defenses</w:t>
      </w:r>
      <w:proofErr w:type="spellEnd"/>
    </w:p>
    <w:p w14:paraId="0F72A260" w14:textId="4900AAB9" w:rsidR="00B7587D" w:rsidRDefault="00B7587D" w:rsidP="00F81447">
      <w:pPr>
        <w:spacing w:after="0" w:line="240" w:lineRule="auto"/>
        <w:jc w:val="both"/>
        <w:rPr>
          <w:rFonts w:ascii="Times New Roman" w:hAnsi="Times New Roman" w:cs="Times New Roman"/>
          <w:lang w:val="hu-HU"/>
        </w:rPr>
      </w:pPr>
      <w:r>
        <w:rPr>
          <w:rFonts w:ascii="Times New Roman" w:hAnsi="Times New Roman" w:cs="Times New Roman"/>
          <w:lang w:val="hu-HU"/>
        </w:rPr>
        <w:tab/>
      </w:r>
      <w:proofErr w:type="spellStart"/>
      <w:r>
        <w:rPr>
          <w:rFonts w:ascii="Times New Roman" w:hAnsi="Times New Roman" w:cs="Times New Roman"/>
          <w:lang w:val="hu-HU"/>
        </w:rPr>
        <w:t>Advising</w:t>
      </w:r>
      <w:proofErr w:type="spellEnd"/>
      <w:r>
        <w:rPr>
          <w:rFonts w:ascii="Times New Roman" w:hAnsi="Times New Roman" w:cs="Times New Roman"/>
          <w:lang w:val="hu-HU"/>
        </w:rPr>
        <w:t xml:space="preserve"> 6 </w:t>
      </w:r>
      <w:proofErr w:type="spellStart"/>
      <w:r>
        <w:rPr>
          <w:rFonts w:ascii="Times New Roman" w:hAnsi="Times New Roman" w:cs="Times New Roman"/>
          <w:lang w:val="hu-HU"/>
        </w:rPr>
        <w:t>Ph</w:t>
      </w:r>
      <w:proofErr w:type="gramStart"/>
      <w:r>
        <w:rPr>
          <w:rFonts w:ascii="Times New Roman" w:hAnsi="Times New Roman" w:cs="Times New Roman"/>
          <w:lang w:val="hu-HU"/>
        </w:rPr>
        <w:t>.D</w:t>
      </w:r>
      <w:proofErr w:type="spellEnd"/>
      <w:r>
        <w:rPr>
          <w:rFonts w:ascii="Times New Roman" w:hAnsi="Times New Roman" w:cs="Times New Roman"/>
          <w:lang w:val="hu-HU"/>
        </w:rPr>
        <w:t>.</w:t>
      </w:r>
      <w:proofErr w:type="gramEnd"/>
      <w:r>
        <w:rPr>
          <w:rFonts w:ascii="Times New Roman" w:hAnsi="Times New Roman" w:cs="Times New Roman"/>
          <w:lang w:val="hu-HU"/>
        </w:rPr>
        <w:t xml:space="preserve"> </w:t>
      </w:r>
      <w:proofErr w:type="spellStart"/>
      <w:r>
        <w:rPr>
          <w:rFonts w:ascii="Times New Roman" w:hAnsi="Times New Roman" w:cs="Times New Roman"/>
          <w:lang w:val="hu-HU"/>
        </w:rPr>
        <w:t>students</w:t>
      </w:r>
      <w:proofErr w:type="spellEnd"/>
    </w:p>
    <w:p w14:paraId="036C5C5A" w14:textId="77777777" w:rsidR="006705C5" w:rsidRDefault="006705C5" w:rsidP="00F81447">
      <w:pPr>
        <w:spacing w:before="120" w:after="0" w:line="240" w:lineRule="auto"/>
        <w:jc w:val="both"/>
        <w:rPr>
          <w:rFonts w:ascii="Times New Roman" w:hAnsi="Times New Roman" w:cs="Times New Roman"/>
          <w:b/>
          <w:lang w:val="hu-HU"/>
        </w:rPr>
      </w:pPr>
    </w:p>
    <w:p w14:paraId="6F1F8E02"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 xml:space="preserve">Examination Committees </w:t>
      </w:r>
    </w:p>
    <w:p w14:paraId="2897CE1A" w14:textId="24ACBF68" w:rsidR="00F81447" w:rsidRDefault="00F81447" w:rsidP="00F81447">
      <w:pPr>
        <w:spacing w:after="0" w:line="240" w:lineRule="auto"/>
        <w:jc w:val="both"/>
        <w:rPr>
          <w:rFonts w:ascii="Times New Roman" w:hAnsi="Times New Roman" w:cs="Times New Roman"/>
          <w:b/>
          <w:lang w:val="hu-HU"/>
        </w:rPr>
      </w:pPr>
    </w:p>
    <w:p w14:paraId="1237BEEB" w14:textId="5AEBDCD1" w:rsidR="00B7587D" w:rsidRPr="00B7587D" w:rsidRDefault="00B7587D" w:rsidP="00B7587D">
      <w:pPr>
        <w:spacing w:after="0" w:line="240" w:lineRule="auto"/>
        <w:ind w:firstLine="708"/>
        <w:jc w:val="both"/>
        <w:rPr>
          <w:rFonts w:ascii="Times New Roman" w:hAnsi="Times New Roman" w:cs="Times New Roman"/>
          <w:lang w:val="hu-HU"/>
        </w:rPr>
      </w:pPr>
      <w:r w:rsidRPr="00B7587D">
        <w:rPr>
          <w:rFonts w:ascii="Times New Roman" w:hAnsi="Times New Roman" w:cs="Times New Roman"/>
          <w:lang w:val="hu-HU"/>
        </w:rPr>
        <w:t xml:space="preserve">More </w:t>
      </w:r>
      <w:proofErr w:type="spellStart"/>
      <w:r w:rsidRPr="00B7587D">
        <w:rPr>
          <w:rFonts w:ascii="Times New Roman" w:hAnsi="Times New Roman" w:cs="Times New Roman"/>
          <w:lang w:val="hu-HU"/>
        </w:rPr>
        <w:t>than</w:t>
      </w:r>
      <w:proofErr w:type="spellEnd"/>
      <w:r w:rsidRPr="00B7587D">
        <w:rPr>
          <w:rFonts w:ascii="Times New Roman" w:hAnsi="Times New Roman" w:cs="Times New Roman"/>
          <w:lang w:val="hu-HU"/>
        </w:rPr>
        <w:t xml:space="preserve"> 10 </w:t>
      </w:r>
      <w:proofErr w:type="spellStart"/>
      <w:r w:rsidRPr="00B7587D">
        <w:rPr>
          <w:rFonts w:ascii="Times New Roman" w:hAnsi="Times New Roman" w:cs="Times New Roman"/>
          <w:lang w:val="hu-HU"/>
        </w:rPr>
        <w:t>Ph</w:t>
      </w:r>
      <w:proofErr w:type="gramStart"/>
      <w:r w:rsidRPr="00B7587D">
        <w:rPr>
          <w:rFonts w:ascii="Times New Roman" w:hAnsi="Times New Roman" w:cs="Times New Roman"/>
          <w:lang w:val="hu-HU"/>
        </w:rPr>
        <w:t>.D</w:t>
      </w:r>
      <w:proofErr w:type="spellEnd"/>
      <w:r w:rsidRPr="00B7587D">
        <w:rPr>
          <w:rFonts w:ascii="Times New Roman" w:hAnsi="Times New Roman" w:cs="Times New Roman"/>
          <w:lang w:val="hu-HU"/>
        </w:rPr>
        <w:t>.</w:t>
      </w:r>
      <w:proofErr w:type="gram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dissertation</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committees</w:t>
      </w:r>
      <w:proofErr w:type="spellEnd"/>
      <w:r w:rsidRPr="00B7587D">
        <w:rPr>
          <w:rFonts w:ascii="Times New Roman" w:hAnsi="Times New Roman" w:cs="Times New Roman"/>
          <w:lang w:val="hu-HU"/>
        </w:rPr>
        <w:t xml:space="preserve"> </w:t>
      </w:r>
    </w:p>
    <w:p w14:paraId="62CA7A29" w14:textId="77777777" w:rsidR="00F81447" w:rsidRDefault="00F81447" w:rsidP="00F81447">
      <w:pPr>
        <w:spacing w:after="0" w:line="240" w:lineRule="auto"/>
        <w:jc w:val="both"/>
        <w:rPr>
          <w:rFonts w:ascii="Times New Roman" w:hAnsi="Times New Roman" w:cs="Times New Roman"/>
          <w:b/>
          <w:lang w:val="hu-HU"/>
        </w:rPr>
      </w:pPr>
    </w:p>
    <w:p w14:paraId="0CBD5203"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 xml:space="preserve">Professional and </w:t>
      </w:r>
      <w:proofErr w:type="spellStart"/>
      <w:r w:rsidRPr="00F81447">
        <w:rPr>
          <w:rFonts w:ascii="Times New Roman" w:hAnsi="Times New Roman" w:cs="Times New Roman"/>
          <w:b/>
          <w:lang w:val="hu-HU"/>
        </w:rPr>
        <w:t>Editorial</w:t>
      </w:r>
      <w:proofErr w:type="spellEnd"/>
      <w:r w:rsidRPr="00F81447">
        <w:rPr>
          <w:rFonts w:ascii="Times New Roman" w:hAnsi="Times New Roman" w:cs="Times New Roman"/>
          <w:b/>
          <w:lang w:val="hu-HU"/>
        </w:rPr>
        <w:t xml:space="preserve"> </w:t>
      </w:r>
      <w:proofErr w:type="spellStart"/>
      <w:r w:rsidRPr="00F81447">
        <w:rPr>
          <w:rFonts w:ascii="Times New Roman" w:hAnsi="Times New Roman" w:cs="Times New Roman"/>
          <w:b/>
          <w:lang w:val="hu-HU"/>
        </w:rPr>
        <w:t>Activities</w:t>
      </w:r>
      <w:proofErr w:type="spellEnd"/>
    </w:p>
    <w:p w14:paraId="55FFEBC5" w14:textId="7A15E3FB" w:rsidR="00F81447" w:rsidRPr="00B7587D" w:rsidRDefault="00B7587D" w:rsidP="00B7587D">
      <w:pPr>
        <w:spacing w:before="120" w:after="0" w:line="240" w:lineRule="auto"/>
        <w:ind w:firstLine="708"/>
        <w:jc w:val="both"/>
        <w:rPr>
          <w:rFonts w:ascii="Times New Roman" w:hAnsi="Times New Roman" w:cs="Times New Roman"/>
          <w:lang w:val="hu-HU"/>
        </w:rPr>
      </w:pPr>
      <w:proofErr w:type="spellStart"/>
      <w:r w:rsidRPr="00B7587D">
        <w:rPr>
          <w:rFonts w:ascii="Times New Roman" w:hAnsi="Times New Roman" w:cs="Times New Roman"/>
          <w:lang w:val="hu-HU"/>
        </w:rPr>
        <w:t>Pro-Publico</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Bono</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Member</w:t>
      </w:r>
      <w:proofErr w:type="spellEnd"/>
      <w:r w:rsidRPr="00B7587D">
        <w:rPr>
          <w:rFonts w:ascii="Times New Roman" w:hAnsi="Times New Roman" w:cs="Times New Roman"/>
          <w:lang w:val="hu-HU"/>
        </w:rPr>
        <w:t xml:space="preserve"> of </w:t>
      </w:r>
      <w:proofErr w:type="spellStart"/>
      <w:r w:rsidRPr="00B7587D">
        <w:rPr>
          <w:rFonts w:ascii="Times New Roman" w:hAnsi="Times New Roman" w:cs="Times New Roman"/>
          <w:lang w:val="hu-HU"/>
        </w:rPr>
        <w:t>the</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Editorial</w:t>
      </w:r>
      <w:proofErr w:type="spellEnd"/>
      <w:r w:rsidRPr="00B7587D">
        <w:rPr>
          <w:rFonts w:ascii="Times New Roman" w:hAnsi="Times New Roman" w:cs="Times New Roman"/>
          <w:lang w:val="hu-HU"/>
        </w:rPr>
        <w:t xml:space="preserve"> </w:t>
      </w:r>
      <w:proofErr w:type="spellStart"/>
      <w:r w:rsidRPr="00B7587D">
        <w:rPr>
          <w:rFonts w:ascii="Times New Roman" w:hAnsi="Times New Roman" w:cs="Times New Roman"/>
          <w:lang w:val="hu-HU"/>
        </w:rPr>
        <w:t>Board</w:t>
      </w:r>
      <w:proofErr w:type="spellEnd"/>
    </w:p>
    <w:p w14:paraId="5604C4A0" w14:textId="77777777" w:rsidR="00F81447" w:rsidRPr="00F81447" w:rsidRDefault="00F81447" w:rsidP="00F81447">
      <w:pPr>
        <w:spacing w:after="0" w:line="240" w:lineRule="auto"/>
        <w:jc w:val="both"/>
        <w:rPr>
          <w:rFonts w:ascii="Times New Roman" w:hAnsi="Times New Roman" w:cs="Times New Roman"/>
          <w:lang w:val="hu-HU"/>
        </w:rPr>
      </w:pPr>
    </w:p>
    <w:p w14:paraId="0FF802B9"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Consulting</w:t>
      </w:r>
    </w:p>
    <w:p w14:paraId="388D2975" w14:textId="77777777" w:rsidR="00F81447" w:rsidRPr="00F81447" w:rsidRDefault="00F81447" w:rsidP="00F81447">
      <w:pPr>
        <w:spacing w:after="0" w:line="240" w:lineRule="auto"/>
        <w:jc w:val="both"/>
        <w:rPr>
          <w:rFonts w:ascii="Times New Roman" w:hAnsi="Times New Roman" w:cs="Times New Roman"/>
          <w:lang w:val="hu-HU"/>
        </w:rPr>
      </w:pPr>
    </w:p>
    <w:p w14:paraId="1A7C3477" w14:textId="77777777" w:rsidR="00F81447" w:rsidRPr="00F81447" w:rsidRDefault="00F81447" w:rsidP="00F81447">
      <w:pPr>
        <w:spacing w:after="0" w:line="240" w:lineRule="auto"/>
        <w:jc w:val="both"/>
        <w:rPr>
          <w:rFonts w:ascii="Times New Roman" w:hAnsi="Times New Roman" w:cs="Times New Roman"/>
          <w:lang w:val="hu-HU"/>
        </w:rPr>
      </w:pPr>
    </w:p>
    <w:p w14:paraId="29F56D3B" w14:textId="73BC7D33" w:rsidR="00F81447" w:rsidRDefault="000C5005" w:rsidP="00F81447">
      <w:pPr>
        <w:spacing w:before="120" w:after="0" w:line="240" w:lineRule="auto"/>
        <w:jc w:val="both"/>
        <w:rPr>
          <w:rFonts w:ascii="Times New Roman" w:hAnsi="Times New Roman" w:cs="Times New Roman"/>
          <w:b/>
          <w:lang w:val="hu-HU"/>
        </w:rPr>
      </w:pPr>
      <w:r>
        <w:rPr>
          <w:rFonts w:ascii="Times New Roman" w:hAnsi="Times New Roman" w:cs="Times New Roman"/>
          <w:b/>
          <w:lang w:val="hu-HU"/>
        </w:rPr>
        <w:t xml:space="preserve">Major </w:t>
      </w:r>
      <w:r w:rsidR="00F81447" w:rsidRPr="00F81447">
        <w:rPr>
          <w:rFonts w:ascii="Times New Roman" w:hAnsi="Times New Roman" w:cs="Times New Roman"/>
          <w:b/>
          <w:lang w:val="hu-HU"/>
        </w:rPr>
        <w:t>Presentations</w:t>
      </w:r>
      <w:r>
        <w:rPr>
          <w:rFonts w:ascii="Times New Roman" w:hAnsi="Times New Roman" w:cs="Times New Roman"/>
          <w:b/>
          <w:lang w:val="hu-HU"/>
        </w:rPr>
        <w:t xml:space="preserve"> (up to five)</w:t>
      </w:r>
    </w:p>
    <w:p w14:paraId="476C4C85" w14:textId="77777777" w:rsidR="00F81447" w:rsidRDefault="00F81447" w:rsidP="00F81447">
      <w:pPr>
        <w:spacing w:before="120" w:after="0" w:line="240" w:lineRule="auto"/>
        <w:jc w:val="both"/>
        <w:rPr>
          <w:rFonts w:ascii="Times New Roman" w:hAnsi="Times New Roman" w:cs="Times New Roman"/>
          <w:b/>
          <w:lang w:val="hu-HU"/>
        </w:rPr>
      </w:pPr>
    </w:p>
    <w:p w14:paraId="20C06D39" w14:textId="77777777" w:rsidR="00F81447" w:rsidRPr="00F81447" w:rsidRDefault="00BB649F" w:rsidP="00F81447">
      <w:pPr>
        <w:spacing w:before="120" w:after="0" w:line="240" w:lineRule="auto"/>
        <w:jc w:val="both"/>
        <w:rPr>
          <w:rFonts w:ascii="Times New Roman" w:hAnsi="Times New Roman" w:cs="Times New Roman"/>
          <w:b/>
          <w:lang w:val="hu-HU"/>
        </w:rPr>
      </w:pPr>
      <w:r>
        <w:rPr>
          <w:rFonts w:ascii="Times New Roman" w:hAnsi="Times New Roman" w:cs="Times New Roman"/>
          <w:b/>
          <w:lang w:val="hu-HU"/>
        </w:rPr>
        <w:t xml:space="preserve"> </w:t>
      </w:r>
    </w:p>
    <w:sectPr w:rsidR="00F81447" w:rsidRPr="00F81447" w:rsidSect="00E073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CD"/>
    <w:multiLevelType w:val="hybridMultilevel"/>
    <w:tmpl w:val="ED405A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26B98"/>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273E16"/>
    <w:multiLevelType w:val="hybridMultilevel"/>
    <w:tmpl w:val="3880E528"/>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D5738C0"/>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325424"/>
    <w:multiLevelType w:val="hybridMultilevel"/>
    <w:tmpl w:val="7E167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A72353"/>
    <w:multiLevelType w:val="hybridMultilevel"/>
    <w:tmpl w:val="B88C8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2AE35FD"/>
    <w:multiLevelType w:val="hybridMultilevel"/>
    <w:tmpl w:val="7E6455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E70F4B"/>
    <w:multiLevelType w:val="hybridMultilevel"/>
    <w:tmpl w:val="C9601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0B0AB1"/>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CC"/>
    <w:rsid w:val="000112EF"/>
    <w:rsid w:val="00017FF8"/>
    <w:rsid w:val="00075CD2"/>
    <w:rsid w:val="000C5005"/>
    <w:rsid w:val="00110C16"/>
    <w:rsid w:val="00193723"/>
    <w:rsid w:val="001D1B18"/>
    <w:rsid w:val="00284E74"/>
    <w:rsid w:val="00314A73"/>
    <w:rsid w:val="003877C3"/>
    <w:rsid w:val="005054CA"/>
    <w:rsid w:val="0051236D"/>
    <w:rsid w:val="005A5AAF"/>
    <w:rsid w:val="006705C5"/>
    <w:rsid w:val="007B4844"/>
    <w:rsid w:val="00840C95"/>
    <w:rsid w:val="008A4593"/>
    <w:rsid w:val="009B3483"/>
    <w:rsid w:val="00A67D6C"/>
    <w:rsid w:val="00AC2A3E"/>
    <w:rsid w:val="00B21B2E"/>
    <w:rsid w:val="00B2374E"/>
    <w:rsid w:val="00B45ACC"/>
    <w:rsid w:val="00B7587D"/>
    <w:rsid w:val="00BB649F"/>
    <w:rsid w:val="00BF7B4C"/>
    <w:rsid w:val="00DE6DD8"/>
    <w:rsid w:val="00E0731D"/>
    <w:rsid w:val="00E557D2"/>
    <w:rsid w:val="00EE2576"/>
    <w:rsid w:val="00F8144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F4C50D"/>
  <w15:docId w15:val="{F0708659-CAD2-4ADE-9B6A-F8F5DB8C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paragraph" w:styleId="Cmsor8">
    <w:name w:val="heading 8"/>
    <w:basedOn w:val="Norml"/>
    <w:next w:val="Norml"/>
    <w:link w:val="Cmsor8Char"/>
    <w:qFormat/>
    <w:rsid w:val="00193723"/>
    <w:pPr>
      <w:spacing w:before="240" w:after="60" w:line="240" w:lineRule="auto"/>
      <w:ind w:left="2155"/>
      <w:jc w:val="both"/>
      <w:outlineLvl w:val="7"/>
    </w:pPr>
    <w:rPr>
      <w:rFonts w:ascii="Times New Roman" w:eastAsia="Times New Roman" w:hAnsi="Times New Roman" w:cs="Times New Roman"/>
      <w:i/>
      <w:iCs/>
      <w:color w:val="1F1A17"/>
      <w:sz w:val="24"/>
      <w:szCs w:val="24"/>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731D"/>
    <w:pPr>
      <w:ind w:left="720"/>
      <w:contextualSpacing/>
    </w:pPr>
  </w:style>
  <w:style w:type="character" w:styleId="Hiperhivatkozs">
    <w:name w:val="Hyperlink"/>
    <w:basedOn w:val="Bekezdsalapbettpusa"/>
    <w:uiPriority w:val="99"/>
    <w:unhideWhenUsed/>
    <w:rsid w:val="009B3483"/>
    <w:rPr>
      <w:color w:val="0000FF" w:themeColor="hyperlink"/>
      <w:u w:val="single"/>
    </w:rPr>
  </w:style>
  <w:style w:type="paragraph" w:customStyle="1" w:styleId="pszerzo">
    <w:name w:val="pszerzo"/>
    <w:basedOn w:val="Norml"/>
    <w:rsid w:val="00E55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pple-converted-space">
    <w:name w:val="apple-converted-space"/>
    <w:basedOn w:val="Bekezdsalapbettpusa"/>
    <w:rsid w:val="00E557D2"/>
  </w:style>
  <w:style w:type="paragraph" w:customStyle="1" w:styleId="pcim">
    <w:name w:val="pcim"/>
    <w:basedOn w:val="Norml"/>
    <w:rsid w:val="00E55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konyv">
    <w:name w:val="pkonyv"/>
    <w:basedOn w:val="Norml"/>
    <w:rsid w:val="00E55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kiadvaros">
    <w:name w:val="kiadvaros"/>
    <w:basedOn w:val="Bekezdsalapbettpusa"/>
    <w:rsid w:val="00E557D2"/>
  </w:style>
  <w:style w:type="character" w:customStyle="1" w:styleId="kiado">
    <w:name w:val="kiado"/>
    <w:basedOn w:val="Bekezdsalapbettpusa"/>
    <w:rsid w:val="00E557D2"/>
  </w:style>
  <w:style w:type="character" w:customStyle="1" w:styleId="ev">
    <w:name w:val="ev"/>
    <w:basedOn w:val="Bekezdsalapbettpusa"/>
    <w:rsid w:val="00E557D2"/>
  </w:style>
  <w:style w:type="character" w:customStyle="1" w:styleId="oldal">
    <w:name w:val="oldal"/>
    <w:basedOn w:val="Bekezdsalapbettpusa"/>
    <w:rsid w:val="00E557D2"/>
  </w:style>
  <w:style w:type="character" w:customStyle="1" w:styleId="pisbn">
    <w:name w:val="pisbn"/>
    <w:basedOn w:val="Bekezdsalapbettpusa"/>
    <w:rsid w:val="00E557D2"/>
  </w:style>
  <w:style w:type="character" w:customStyle="1" w:styleId="Cmsor8Char">
    <w:name w:val="Címsor 8 Char"/>
    <w:basedOn w:val="Bekezdsalapbettpusa"/>
    <w:link w:val="Cmsor8"/>
    <w:rsid w:val="00193723"/>
    <w:rPr>
      <w:rFonts w:ascii="Times New Roman" w:eastAsia="Times New Roman" w:hAnsi="Times New Roman" w:cs="Times New Roman"/>
      <w:i/>
      <w:iCs/>
      <w:color w:val="1F1A17"/>
      <w:sz w:val="24"/>
      <w:szCs w:val="24"/>
      <w:lang w:val="en-GB"/>
    </w:rPr>
  </w:style>
  <w:style w:type="paragraph" w:customStyle="1" w:styleId="CVNormal">
    <w:name w:val="CV Normal"/>
    <w:basedOn w:val="Norml"/>
    <w:rsid w:val="00193723"/>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Eaoaeaa">
    <w:name w:val="Eaoae?aa"/>
    <w:basedOn w:val="Norml"/>
    <w:rsid w:val="00193723"/>
    <w:pPr>
      <w:widowControl w:val="0"/>
      <w:tabs>
        <w:tab w:val="center" w:pos="4153"/>
        <w:tab w:val="right" w:pos="8306"/>
      </w:tabs>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244">
      <w:bodyDiv w:val="1"/>
      <w:marLeft w:val="0"/>
      <w:marRight w:val="0"/>
      <w:marTop w:val="0"/>
      <w:marBottom w:val="0"/>
      <w:divBdr>
        <w:top w:val="none" w:sz="0" w:space="0" w:color="auto"/>
        <w:left w:val="none" w:sz="0" w:space="0" w:color="auto"/>
        <w:bottom w:val="none" w:sz="0" w:space="0" w:color="auto"/>
        <w:right w:val="none" w:sz="0" w:space="0" w:color="auto"/>
      </w:divBdr>
    </w:div>
    <w:div w:id="790320072">
      <w:bodyDiv w:val="1"/>
      <w:marLeft w:val="0"/>
      <w:marRight w:val="0"/>
      <w:marTop w:val="0"/>
      <w:marBottom w:val="0"/>
      <w:divBdr>
        <w:top w:val="none" w:sz="0" w:space="0" w:color="auto"/>
        <w:left w:val="none" w:sz="0" w:space="0" w:color="auto"/>
        <w:bottom w:val="none" w:sz="0" w:space="0" w:color="auto"/>
        <w:right w:val="none" w:sz="0" w:space="0" w:color="auto"/>
      </w:divBdr>
    </w:div>
    <w:div w:id="965935695">
      <w:bodyDiv w:val="1"/>
      <w:marLeft w:val="0"/>
      <w:marRight w:val="0"/>
      <w:marTop w:val="0"/>
      <w:marBottom w:val="0"/>
      <w:divBdr>
        <w:top w:val="none" w:sz="0" w:space="0" w:color="auto"/>
        <w:left w:val="none" w:sz="0" w:space="0" w:color="auto"/>
        <w:bottom w:val="none" w:sz="0" w:space="0" w:color="auto"/>
        <w:right w:val="none" w:sz="0" w:space="0" w:color="auto"/>
      </w:divBdr>
    </w:div>
    <w:div w:id="12762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i-corvinus.hu/index.php?id=20210&amp;no_cache=1&amp;tx_efcointranet_pi1%5bfomenu%5d=publikaciok&amp;tx_efcointranet_pi1%5bcusman%5d=anemesl&amp;tx_efcointranet_pi1%5brend%5d%5b0%5d=publikalas_ev&amp;tx_efcointranet_pi1%5brend%5d%5b1%5d=cim&amp;tx_efcointranet_pi1%5brend%5d%5b2%5d=tipus&amp;tx_efcointranet_pi1%5birany%5d%5b0%5d=desc&amp;tx_efcointranet_pi1%5birany%5d%5b1%5d=asc&amp;tx_efcointranet_pi1%5birany%5d%5b2%5d=asc&amp;tx_efcointranet_pi1%5blabel%5d%5b0%5d=%C3%89v&amp;tx_efcointranet_pi1%5blabel%5d%5b1%5d=C%C3%ADm&amp;tx_efcointranet_pi1%5blabel%5d%5b2%5d=T%C3%ADpus&amp;tx_efcointranet_pi1%5bprint%5d=1" TargetMode="External"/><Relationship Id="rId3" Type="http://schemas.openxmlformats.org/officeDocument/2006/relationships/settings" Target="settings.xml"/><Relationship Id="rId7" Type="http://schemas.openxmlformats.org/officeDocument/2006/relationships/hyperlink" Target="http://portal.uni-corvinus.hu/index.php?id=20210&amp;no_cache=1&amp;tx_efcointranet_pi1%5bpuid%5d=50352&amp;tx_efcointranet_pi1%5bview%5d=details&amp;tx_efcointranet_pi1%5bfomenu%5d=publikaciok&amp;tx_efcointranet_pi1%5bcusman%5d=aneme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orvinus.hu/index.php?id=24294&amp;no_cache=1&amp;tx_efcointranet_pi1%5bfomenu%5d=publikaciok&amp;tx_efcointranet_pi1%5bcusman%5d=anemesl&amp;tx_efcointranet_pi1%5brend%5d%5b0%5d=publikalas_ev&amp;tx_efcointranet_pi1%5brend%5d%5b1%5d=tipus&amp;tx_efcointranet_pi1%5brend%5d%5b2%5d=cim&amp;tx_efcointranet_pi1%5birany%5d%5b0%5d=asc&amp;tx_efcointranet_pi1%5birany%5d%5b1%5d=asc&amp;tx_efcointranet_pi1%5birany%5d%5b2%5d=asc&amp;tx_efcointranet_pi1%5blabel%5d%5b0%5d=%C3%89v&amp;tx_efcointranet_pi1%5blabel%5d%5b1%5d=T%C3%ADpus&amp;tx_efcointranet_pi1%5blabel%5d%5b2%5d=C%C3%ADm&amp;tx_efcointranet_pi1%5bprint%5d=1" TargetMode="External"/><Relationship Id="rId11" Type="http://schemas.openxmlformats.org/officeDocument/2006/relationships/theme" Target="theme/theme1.xml"/><Relationship Id="rId5" Type="http://schemas.openxmlformats.org/officeDocument/2006/relationships/hyperlink" Target="http://www.isbnsearch.org/isbn/97839030351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uni-corvinus.hu/index.php?id=20210&amp;no_cache=1&amp;tx_efcointranet_pi1%5bfomenu%5d=publikaciok&amp;tx_efcointranet_pi1%5bcusman%5d=anemesl&amp;tx_efcointranet_pi1%5brend%5d%5b0%5d=publikalas_ev&amp;tx_efcointranet_pi1%5brend%5d%5b1%5d=cim&amp;tx_efcointranet_pi1%5brend%5d%5b2%5d=tipus&amp;tx_efcointranet_pi1%5birany%5d%5b0%5d=desc&amp;tx_efcointranet_pi1%5birany%5d%5b1%5d=asc&amp;tx_efcointranet_pi1%5birany%5d%5b2%5d=asc&amp;tx_efcointranet_pi1%5blabel%5d%5b0%5d=%C3%89v&amp;tx_efcointranet_pi1%5blabel%5d%5b1%5d=C%C3%ADm&amp;tx_efcointranet_pi1%5blabel%5d%5b2%5d=T%C3%ADpus&amp;tx_efcointranet_pi1%5bprint%5d=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1202</Words>
  <Characters>8298</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Oktató</dc:creator>
  <cp:lastModifiedBy>Nemeslaki András</cp:lastModifiedBy>
  <cp:revision>7</cp:revision>
  <dcterms:created xsi:type="dcterms:W3CDTF">2016-08-29T18:40:00Z</dcterms:created>
  <dcterms:modified xsi:type="dcterms:W3CDTF">2016-08-29T20:05:00Z</dcterms:modified>
</cp:coreProperties>
</file>