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C" w:rsidRDefault="003E651C" w:rsidP="00B45AC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3E651C" w:rsidRDefault="003E651C" w:rsidP="00B45AC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noProof/>
          <w:lang w:eastAsia="hu-HU"/>
        </w:rPr>
        <w:drawing>
          <wp:inline distT="0" distB="0" distL="0" distR="0" wp14:anchorId="41D01DE2" wp14:editId="681743DC">
            <wp:extent cx="2514600" cy="1885365"/>
            <wp:effectExtent l="0" t="0" r="0" b="635"/>
            <wp:docPr id="1" name="Kép 1" descr="C:\Users\Oktató\Downloads\Fikre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ató\Downloads\Fikret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0" cy="18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51C" w:rsidRDefault="003E651C" w:rsidP="00B45AC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3E651C" w:rsidRDefault="003E651C" w:rsidP="00B45AC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7C264F" w:rsidRPr="00B45ACC" w:rsidRDefault="007C264F" w:rsidP="00B45AC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ČAUŠEVIĆ, FIKRET</w:t>
      </w:r>
    </w:p>
    <w:p w:rsidR="007C264F" w:rsidRPr="00B45ACC" w:rsidRDefault="007C264F" w:rsidP="008E18F3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7C264F" w:rsidRPr="00B45ACC" w:rsidRDefault="007C264F" w:rsidP="00B45AC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Professor of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Economics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and International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Finance</w:t>
      </w:r>
      <w:proofErr w:type="spellEnd"/>
    </w:p>
    <w:p w:rsidR="007C264F" w:rsidRPr="00B45ACC" w:rsidRDefault="007C264F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</w:p>
    <w:p w:rsidR="007C264F" w:rsidRPr="00B45ACC" w:rsidRDefault="007C264F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Trg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oslobodjenja</w:t>
      </w:r>
      <w:proofErr w:type="spellEnd"/>
      <w:r>
        <w:rPr>
          <w:rFonts w:ascii="Times New Roman" w:hAnsi="Times New Roman" w:cs="Times New Roman"/>
          <w:lang w:val="hu-H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>
        <w:rPr>
          <w:rFonts w:ascii="Times New Roman" w:hAnsi="Times New Roman" w:cs="Times New Roman"/>
          <w:lang w:val="hu-HU"/>
        </w:rPr>
        <w:t>.Izetbegovic</w:t>
      </w:r>
      <w:proofErr w:type="spellEnd"/>
      <w:r>
        <w:rPr>
          <w:rFonts w:ascii="Times New Roman" w:hAnsi="Times New Roman" w:cs="Times New Roman"/>
          <w:lang w:val="hu-HU"/>
        </w:rPr>
        <w:t xml:space="preserve"> 1, 71000,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Bosnia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Herzegovina</w:t>
      </w:r>
      <w:proofErr w:type="spellEnd"/>
    </w:p>
    <w:p w:rsidR="007C264F" w:rsidRDefault="007C264F" w:rsidP="008E18F3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Phone</w:t>
      </w:r>
      <w:proofErr w:type="spellEnd"/>
      <w:r>
        <w:rPr>
          <w:rFonts w:ascii="Times New Roman" w:hAnsi="Times New Roman" w:cs="Times New Roman"/>
          <w:lang w:val="hu-HU"/>
        </w:rPr>
        <w:t xml:space="preserve">: +387-33-275-910; </w:t>
      </w:r>
      <w:hyperlink r:id="rId9" w:history="1">
        <w:r w:rsidRPr="00D44256">
          <w:rPr>
            <w:rStyle w:val="Hiperhivatkozs"/>
            <w:rFonts w:ascii="Times New Roman" w:hAnsi="Times New Roman" w:cs="Times New Roman"/>
            <w:lang w:val="hu-HU"/>
          </w:rPr>
          <w:t>fikret.causevic@efsa.unsa.ba</w:t>
        </w:r>
      </w:hyperlink>
      <w:r>
        <w:rPr>
          <w:rFonts w:ascii="Times New Roman" w:hAnsi="Times New Roman" w:cs="Times New Roman"/>
          <w:lang w:val="hu-HU"/>
        </w:rPr>
        <w:t xml:space="preserve"> </w:t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Pr="00B45ACC" w:rsidRDefault="007C264F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 w:rsidRPr="00B45ACC">
        <w:rPr>
          <w:rFonts w:ascii="Times New Roman" w:hAnsi="Times New Roman" w:cs="Times New Roman"/>
          <w:b/>
          <w:bCs/>
          <w:lang w:val="hu-HU"/>
        </w:rPr>
        <w:t>Education</w:t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2003    </w:t>
      </w:r>
      <w:proofErr w:type="gramStart"/>
      <w:r>
        <w:rPr>
          <w:rFonts w:ascii="Times New Roman" w:hAnsi="Times New Roman" w:cs="Times New Roman"/>
          <w:lang w:val="hu-HU"/>
        </w:rPr>
        <w:t xml:space="preserve">PhD  </w:t>
      </w:r>
      <w:proofErr w:type="spellStart"/>
      <w:r>
        <w:rPr>
          <w:rFonts w:ascii="Times New Roman" w:hAnsi="Times New Roman" w:cs="Times New Roman"/>
          <w:lang w:val="hu-HU"/>
        </w:rPr>
        <w:t>Degree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  </w:t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1995   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MSc</w:t>
      </w:r>
      <w:proofErr w:type="spellEnd"/>
      <w:r>
        <w:rPr>
          <w:rFonts w:ascii="Times New Roman" w:hAnsi="Times New Roman" w:cs="Times New Roman"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lang w:val="hu-HU"/>
        </w:rPr>
        <w:t>Degree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</w:t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1987   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BSc</w:t>
      </w:r>
      <w:proofErr w:type="spellEnd"/>
      <w:r>
        <w:rPr>
          <w:rFonts w:ascii="Times New Roman" w:hAnsi="Times New Roman" w:cs="Times New Roman"/>
          <w:lang w:val="hu-HU"/>
        </w:rPr>
        <w:t xml:space="preserve">   </w:t>
      </w:r>
      <w:proofErr w:type="spellStart"/>
      <w:r>
        <w:rPr>
          <w:rFonts w:ascii="Times New Roman" w:hAnsi="Times New Roman" w:cs="Times New Roman"/>
          <w:lang w:val="hu-HU"/>
        </w:rPr>
        <w:t>Degree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Universtiy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</w:t>
      </w:r>
    </w:p>
    <w:p w:rsidR="007C264F" w:rsidRDefault="007C264F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Pr="00AC2A3E" w:rsidRDefault="007C264F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AC2A3E">
        <w:rPr>
          <w:rFonts w:ascii="Times New Roman" w:hAnsi="Times New Roman" w:cs="Times New Roman"/>
          <w:b/>
          <w:bCs/>
          <w:lang w:val="hu-HU"/>
        </w:rPr>
        <w:t>Employment</w:t>
      </w:r>
      <w:proofErr w:type="spellEnd"/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Since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lang w:val="hu-HU"/>
        </w:rPr>
        <w:t xml:space="preserve">2012   </w:t>
      </w:r>
      <w:proofErr w:type="spellStart"/>
      <w:r>
        <w:rPr>
          <w:rFonts w:ascii="Times New Roman" w:hAnsi="Times New Roman" w:cs="Times New Roman"/>
          <w:lang w:val="hu-HU"/>
        </w:rPr>
        <w:t>Full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 Professor,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2008-2012   </w:t>
      </w:r>
      <w:proofErr w:type="spellStart"/>
      <w:r>
        <w:rPr>
          <w:rFonts w:ascii="Times New Roman" w:hAnsi="Times New Roman" w:cs="Times New Roman"/>
          <w:lang w:val="hu-HU"/>
        </w:rPr>
        <w:t>Associate</w:t>
      </w:r>
      <w:proofErr w:type="spellEnd"/>
      <w:r>
        <w:rPr>
          <w:rFonts w:ascii="Times New Roman" w:hAnsi="Times New Roman" w:cs="Times New Roman"/>
          <w:lang w:val="hu-HU"/>
        </w:rPr>
        <w:t xml:space="preserve"> Professor,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2004 -2008  </w:t>
      </w:r>
      <w:proofErr w:type="spellStart"/>
      <w:r>
        <w:rPr>
          <w:rFonts w:ascii="Times New Roman" w:hAnsi="Times New Roman" w:cs="Times New Roman"/>
          <w:lang w:val="hu-HU"/>
        </w:rPr>
        <w:t>Assistant</w:t>
      </w:r>
      <w:proofErr w:type="spellEnd"/>
      <w:r>
        <w:rPr>
          <w:rFonts w:ascii="Times New Roman" w:hAnsi="Times New Roman" w:cs="Times New Roman"/>
          <w:lang w:val="hu-HU"/>
        </w:rPr>
        <w:t xml:space="preserve"> Professor,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1995-2007   </w:t>
      </w:r>
      <w:proofErr w:type="spellStart"/>
      <w:r>
        <w:rPr>
          <w:rFonts w:ascii="Times New Roman" w:hAnsi="Times New Roman" w:cs="Times New Roman"/>
          <w:lang w:val="hu-HU"/>
        </w:rPr>
        <w:t>Senior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Researcher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Institute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</w:p>
    <w:p w:rsidR="007C264F" w:rsidRDefault="007C264F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1989-1992   </w:t>
      </w:r>
      <w:proofErr w:type="spellStart"/>
      <w:r>
        <w:rPr>
          <w:rFonts w:ascii="Times New Roman" w:hAnsi="Times New Roman" w:cs="Times New Roman"/>
          <w:lang w:val="hu-HU"/>
        </w:rPr>
        <w:t>Researcher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Institute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</w:p>
    <w:p w:rsidR="007C264F" w:rsidRDefault="007C264F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3877C3">
        <w:rPr>
          <w:rFonts w:ascii="Times New Roman" w:hAnsi="Times New Roman" w:cs="Times New Roman"/>
          <w:b/>
          <w:bCs/>
          <w:lang w:val="hu-HU"/>
        </w:rPr>
        <w:t>Areas</w:t>
      </w:r>
      <w:proofErr w:type="spellEnd"/>
      <w:r w:rsidRPr="003877C3">
        <w:rPr>
          <w:rFonts w:ascii="Times New Roman" w:hAnsi="Times New Roman" w:cs="Times New Roman"/>
          <w:b/>
          <w:bCs/>
          <w:lang w:val="hu-HU"/>
        </w:rPr>
        <w:t xml:space="preserve"> of Research Interest</w:t>
      </w:r>
    </w:p>
    <w:p w:rsidR="007C264F" w:rsidRDefault="007C264F" w:rsidP="003877C3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3877C3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  <w:sectPr w:rsidR="007C264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264F" w:rsidRDefault="007C264F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 xml:space="preserve">Financial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</w:p>
    <w:p w:rsidR="007C264F" w:rsidRDefault="007C264F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Macroeconomics</w:t>
      </w:r>
      <w:proofErr w:type="spellEnd"/>
    </w:p>
    <w:p w:rsidR="007C264F" w:rsidRDefault="007C264F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Economic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growth</w:t>
      </w:r>
      <w:proofErr w:type="spellEnd"/>
    </w:p>
    <w:p w:rsidR="007C264F" w:rsidRDefault="007C264F" w:rsidP="008E18F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Monetary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fiscal</w:t>
      </w:r>
      <w:proofErr w:type="spellEnd"/>
      <w:r>
        <w:rPr>
          <w:rFonts w:ascii="Times New Roman" w:hAnsi="Times New Roman" w:cs="Times New Roman"/>
          <w:lang w:val="hu-HU"/>
        </w:rPr>
        <w:t xml:space="preserve"> policy</w:t>
      </w:r>
    </w:p>
    <w:p w:rsidR="007C264F" w:rsidRDefault="007C264F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Pr="00E0731D" w:rsidRDefault="007C264F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E0731D">
        <w:rPr>
          <w:rFonts w:ascii="Times New Roman" w:hAnsi="Times New Roman" w:cs="Times New Roman"/>
          <w:b/>
          <w:bCs/>
          <w:lang w:val="hu-HU"/>
        </w:rPr>
        <w:t>Awards</w:t>
      </w:r>
      <w:proofErr w:type="spellEnd"/>
    </w:p>
    <w:p w:rsidR="007C264F" w:rsidRDefault="007C264F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 xml:space="preserve">2011-2012   </w:t>
      </w:r>
      <w:proofErr w:type="spellStart"/>
      <w:r>
        <w:rPr>
          <w:rFonts w:ascii="Times New Roman" w:hAnsi="Times New Roman" w:cs="Times New Roman"/>
          <w:lang w:val="hu-HU"/>
        </w:rPr>
        <w:t>Alpha</w:t>
      </w:r>
      <w:proofErr w:type="spellEnd"/>
      <w:r>
        <w:rPr>
          <w:rFonts w:ascii="Times New Roman" w:hAnsi="Times New Roman" w:cs="Times New Roman"/>
          <w:lang w:val="hu-HU"/>
        </w:rPr>
        <w:t xml:space="preserve"> Bank </w:t>
      </w:r>
      <w:proofErr w:type="spellStart"/>
      <w:r>
        <w:rPr>
          <w:rFonts w:ascii="Times New Roman" w:hAnsi="Times New Roman" w:cs="Times New Roman"/>
          <w:lang w:val="hu-HU"/>
        </w:rPr>
        <w:t>Visiting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Fellow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St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Antony</w:t>
      </w:r>
      <w:proofErr w:type="spellEnd"/>
      <w:r>
        <w:rPr>
          <w:rFonts w:ascii="Times New Roman" w:hAnsi="Times New Roman" w:cs="Times New Roman"/>
          <w:lang w:val="hu-HU"/>
        </w:rPr>
        <w:t>’s College, SEESOX, University of Oxford</w:t>
      </w:r>
    </w:p>
    <w:p w:rsidR="007C264F" w:rsidRDefault="007C264F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2002; 2005; 2006; 2007; 2010 – </w:t>
      </w:r>
      <w:proofErr w:type="spellStart"/>
      <w:r>
        <w:rPr>
          <w:rFonts w:ascii="Times New Roman" w:hAnsi="Times New Roman" w:cs="Times New Roman"/>
          <w:lang w:val="hu-HU"/>
        </w:rPr>
        <w:t>South-East</w:t>
      </w:r>
      <w:proofErr w:type="spellEnd"/>
      <w:r>
        <w:rPr>
          <w:rFonts w:ascii="Times New Roman" w:hAnsi="Times New Roman" w:cs="Times New Roman"/>
          <w:lang w:val="hu-HU"/>
        </w:rPr>
        <w:t xml:space="preserve"> Europe </w:t>
      </w:r>
      <w:proofErr w:type="spellStart"/>
      <w:r>
        <w:rPr>
          <w:rFonts w:ascii="Times New Roman" w:hAnsi="Times New Roman" w:cs="Times New Roman"/>
          <w:lang w:val="hu-HU"/>
        </w:rPr>
        <w:t>Faculty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Development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Programme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Visiting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Fellow</w:t>
      </w:r>
      <w:proofErr w:type="spellEnd"/>
      <w:r>
        <w:rPr>
          <w:rFonts w:ascii="Times New Roman" w:hAnsi="Times New Roman" w:cs="Times New Roman"/>
          <w:lang w:val="hu-HU"/>
        </w:rPr>
        <w:t xml:space="preserve">, London </w:t>
      </w:r>
      <w:proofErr w:type="spellStart"/>
      <w:r>
        <w:rPr>
          <w:rFonts w:ascii="Times New Roman" w:hAnsi="Times New Roman" w:cs="Times New Roman"/>
          <w:lang w:val="hu-HU"/>
        </w:rPr>
        <w:t>School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Political</w:t>
      </w:r>
      <w:proofErr w:type="spellEnd"/>
      <w:r>
        <w:rPr>
          <w:rFonts w:ascii="Times New Roman" w:hAnsi="Times New Roman" w:cs="Times New Roman"/>
          <w:lang w:val="hu-HU"/>
        </w:rPr>
        <w:t xml:space="preserve"> Science, London (</w:t>
      </w:r>
      <w:proofErr w:type="spellStart"/>
      <w:r>
        <w:rPr>
          <w:rFonts w:ascii="Times New Roman" w:hAnsi="Times New Roman" w:cs="Times New Roman"/>
          <w:lang w:val="hu-HU"/>
        </w:rPr>
        <w:t>Funded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by</w:t>
      </w:r>
      <w:proofErr w:type="spellEnd"/>
      <w:r>
        <w:rPr>
          <w:rFonts w:ascii="Times New Roman" w:hAnsi="Times New Roman" w:cs="Times New Roman"/>
          <w:lang w:val="hu-HU"/>
        </w:rPr>
        <w:t xml:space="preserve"> DFID, LSE and Open Society </w:t>
      </w:r>
      <w:proofErr w:type="spellStart"/>
      <w:r>
        <w:rPr>
          <w:rFonts w:ascii="Times New Roman" w:hAnsi="Times New Roman" w:cs="Times New Roman"/>
          <w:lang w:val="hu-HU"/>
        </w:rPr>
        <w:t>Fund</w:t>
      </w:r>
      <w:proofErr w:type="spellEnd"/>
      <w:r>
        <w:rPr>
          <w:rFonts w:ascii="Times New Roman" w:hAnsi="Times New Roman" w:cs="Times New Roman"/>
          <w:lang w:val="hu-HU"/>
        </w:rPr>
        <w:t xml:space="preserve"> New York) </w:t>
      </w:r>
    </w:p>
    <w:p w:rsidR="007C264F" w:rsidRDefault="007C264F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Pr="00E0731D" w:rsidRDefault="007C264F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E0731D">
        <w:rPr>
          <w:rFonts w:ascii="Times New Roman" w:hAnsi="Times New Roman" w:cs="Times New Roman"/>
          <w:b/>
          <w:bCs/>
          <w:lang w:val="hu-HU"/>
        </w:rPr>
        <w:t>Administrative</w:t>
      </w:r>
      <w:proofErr w:type="spellEnd"/>
      <w:r w:rsidRPr="00E0731D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E0731D">
        <w:rPr>
          <w:rFonts w:ascii="Times New Roman" w:hAnsi="Times New Roman" w:cs="Times New Roman"/>
          <w:b/>
          <w:bCs/>
          <w:lang w:val="hu-HU"/>
        </w:rPr>
        <w:t>Roles</w:t>
      </w:r>
      <w:proofErr w:type="spellEnd"/>
    </w:p>
    <w:p w:rsidR="007C264F" w:rsidRDefault="007C264F" w:rsidP="00E0731D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6B73E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Member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the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Governing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Board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the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Central</w:t>
      </w:r>
      <w:proofErr w:type="spellEnd"/>
      <w:r>
        <w:rPr>
          <w:rFonts w:ascii="Times New Roman" w:hAnsi="Times New Roman" w:cs="Times New Roman"/>
          <w:lang w:val="hu-HU"/>
        </w:rPr>
        <w:t xml:space="preserve"> Bank of </w:t>
      </w:r>
      <w:proofErr w:type="spellStart"/>
      <w:r>
        <w:rPr>
          <w:rFonts w:ascii="Times New Roman" w:hAnsi="Times New Roman" w:cs="Times New Roman"/>
          <w:lang w:val="hu-HU"/>
        </w:rPr>
        <w:t>Bosnia</w:t>
      </w:r>
      <w:proofErr w:type="spell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Herzegovina</w:t>
      </w:r>
      <w:proofErr w:type="spellEnd"/>
    </w:p>
    <w:p w:rsidR="007C264F" w:rsidRDefault="007C264F" w:rsidP="006B73E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1999-2007    </w:t>
      </w:r>
      <w:proofErr w:type="spellStart"/>
      <w:r>
        <w:rPr>
          <w:rFonts w:ascii="Times New Roman" w:hAnsi="Times New Roman" w:cs="Times New Roman"/>
          <w:lang w:val="hu-HU"/>
        </w:rPr>
        <w:t>Deputy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Director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Institute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</w:p>
    <w:p w:rsidR="007C264F" w:rsidRDefault="007C264F" w:rsidP="006B73E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>
        <w:rPr>
          <w:rFonts w:ascii="Times New Roman" w:hAnsi="Times New Roman" w:cs="Times New Roman"/>
          <w:b/>
          <w:bCs/>
          <w:lang w:val="hu-HU"/>
        </w:rPr>
        <w:t>Significant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Publications</w:t>
      </w:r>
      <w:proofErr w:type="spellEnd"/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>1.</w:t>
      </w:r>
      <w:r w:rsidRPr="007B7F2F">
        <w:rPr>
          <w:rFonts w:ascii="Times New Roman" w:hAnsi="Times New Roman" w:cs="Times New Roman"/>
          <w:i/>
          <w:iCs/>
          <w:lang w:val="hu-HU"/>
        </w:rPr>
        <w:t xml:space="preserve">Financial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Globalization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Economic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Growth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>, and (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In</w:t>
      </w:r>
      <w:proofErr w:type="spellEnd"/>
      <w:proofErr w:type="gramStart"/>
      <w:r w:rsidRPr="007B7F2F">
        <w:rPr>
          <w:rFonts w:ascii="Times New Roman" w:hAnsi="Times New Roman" w:cs="Times New Roman"/>
          <w:i/>
          <w:iCs/>
          <w:lang w:val="hu-HU"/>
        </w:rPr>
        <w:t>)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Equality</w:t>
      </w:r>
      <w:proofErr w:type="spellEnd"/>
      <w:proofErr w:type="gramEnd"/>
      <w:r w:rsidRPr="007B7F2F">
        <w:rPr>
          <w:rFonts w:ascii="Times New Roman" w:hAnsi="Times New Roman" w:cs="Times New Roman"/>
          <w:i/>
          <w:iCs/>
          <w:lang w:val="hu-HU"/>
        </w:rPr>
        <w:t>: 1990-2014</w:t>
      </w:r>
      <w:r w:rsidRPr="007B7F2F">
        <w:rPr>
          <w:rFonts w:ascii="Times New Roman" w:hAnsi="Times New Roman" w:cs="Times New Roman"/>
          <w:lang w:val="hu-HU"/>
        </w:rPr>
        <w:t xml:space="preserve"> – </w:t>
      </w:r>
      <w:proofErr w:type="spellStart"/>
      <w:r w:rsidRPr="007B7F2F">
        <w:rPr>
          <w:rFonts w:ascii="Times New Roman" w:hAnsi="Times New Roman" w:cs="Times New Roman"/>
          <w:lang w:val="hu-HU"/>
        </w:rPr>
        <w:t>Forthcoming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Palgrave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Macmillan</w:t>
      </w:r>
      <w:proofErr w:type="spellEnd"/>
      <w:r w:rsidRPr="007B7F2F">
        <w:rPr>
          <w:rFonts w:ascii="Times New Roman" w:hAnsi="Times New Roman" w:cs="Times New Roman"/>
          <w:lang w:val="hu-HU"/>
        </w:rPr>
        <w:t>, Lo</w:t>
      </w:r>
      <w:r>
        <w:rPr>
          <w:rFonts w:ascii="Times New Roman" w:hAnsi="Times New Roman" w:cs="Times New Roman"/>
          <w:lang w:val="hu-HU"/>
        </w:rPr>
        <w:t>n</w:t>
      </w:r>
      <w:r w:rsidRPr="007B7F2F">
        <w:rPr>
          <w:rFonts w:ascii="Times New Roman" w:hAnsi="Times New Roman" w:cs="Times New Roman"/>
          <w:lang w:val="hu-HU"/>
        </w:rPr>
        <w:t>don (</w:t>
      </w:r>
      <w:proofErr w:type="spellStart"/>
      <w:r w:rsidRPr="007B7F2F">
        <w:rPr>
          <w:rFonts w:ascii="Times New Roman" w:hAnsi="Times New Roman" w:cs="Times New Roman"/>
          <w:lang w:val="hu-HU"/>
        </w:rPr>
        <w:t>expected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date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lang w:val="hu-HU"/>
        </w:rPr>
        <w:t>publishing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– end of </w:t>
      </w:r>
      <w:proofErr w:type="spellStart"/>
      <w:r w:rsidRPr="007B7F2F">
        <w:rPr>
          <w:rFonts w:ascii="Times New Roman" w:hAnsi="Times New Roman" w:cs="Times New Roman"/>
          <w:lang w:val="hu-HU"/>
        </w:rPr>
        <w:t>January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2017)  (</w:t>
      </w:r>
      <w:proofErr w:type="spellStart"/>
      <w:r w:rsidRPr="007B7F2F">
        <w:rPr>
          <w:rFonts w:ascii="Times New Roman" w:hAnsi="Times New Roman" w:cs="Times New Roman"/>
          <w:lang w:val="hu-HU"/>
        </w:rPr>
        <w:t>book</w:t>
      </w:r>
      <w:proofErr w:type="spellEnd"/>
      <w:r w:rsidRPr="007B7F2F"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 xml:space="preserve">2.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Globalization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, Southeast Europe, and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the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World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Economy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Routledge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Studies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in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the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European </w:t>
      </w:r>
      <w:proofErr w:type="spellStart"/>
      <w:r w:rsidRPr="007B7F2F">
        <w:rPr>
          <w:rFonts w:ascii="Times New Roman" w:hAnsi="Times New Roman" w:cs="Times New Roman"/>
          <w:lang w:val="hu-HU"/>
        </w:rPr>
        <w:t>Economy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Routledge</w:t>
      </w:r>
      <w:proofErr w:type="spellEnd"/>
      <w:r w:rsidRPr="007B7F2F">
        <w:rPr>
          <w:rFonts w:ascii="Times New Roman" w:hAnsi="Times New Roman" w:cs="Times New Roman"/>
          <w:lang w:val="hu-HU"/>
        </w:rPr>
        <w:t>, London-New York, 2015. (</w:t>
      </w:r>
      <w:proofErr w:type="spellStart"/>
      <w:r w:rsidRPr="007B7F2F">
        <w:rPr>
          <w:rFonts w:ascii="Times New Roman" w:hAnsi="Times New Roman" w:cs="Times New Roman"/>
          <w:lang w:val="hu-HU"/>
        </w:rPr>
        <w:t>book</w:t>
      </w:r>
      <w:proofErr w:type="spellEnd"/>
      <w:proofErr w:type="gramStart"/>
      <w:r w:rsidRPr="007B7F2F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Scopus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Content</w:t>
      </w:r>
      <w:proofErr w:type="spellEnd"/>
      <w:r>
        <w:rPr>
          <w:rFonts w:ascii="Times New Roman" w:hAnsi="Times New Roman" w:cs="Times New Roman"/>
          <w:lang w:val="hu-HU"/>
        </w:rPr>
        <w:t xml:space="preserve"> – List of </w:t>
      </w:r>
      <w:proofErr w:type="spellStart"/>
      <w:r>
        <w:rPr>
          <w:rFonts w:ascii="Times New Roman" w:hAnsi="Times New Roman" w:cs="Times New Roman"/>
          <w:lang w:val="hu-HU"/>
        </w:rPr>
        <w:t>Books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 xml:space="preserve">3. </w:t>
      </w:r>
      <w:r w:rsidRPr="007B7F2F">
        <w:rPr>
          <w:rFonts w:ascii="Times New Roman" w:hAnsi="Times New Roman" w:cs="Times New Roman"/>
          <w:i/>
          <w:iCs/>
          <w:lang w:val="hu-HU"/>
        </w:rPr>
        <w:t xml:space="preserve">The Global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Crisis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of 2008 and Keynes’s General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Theory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SpringerBriefs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in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Economics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Springer, </w:t>
      </w:r>
      <w:proofErr w:type="spellStart"/>
      <w:r w:rsidRPr="007B7F2F">
        <w:rPr>
          <w:rFonts w:ascii="Times New Roman" w:hAnsi="Times New Roman" w:cs="Times New Roman"/>
          <w:lang w:val="hu-HU"/>
        </w:rPr>
        <w:t>Cham-Heidelberg-New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York, 2014. (</w:t>
      </w:r>
      <w:proofErr w:type="spellStart"/>
      <w:r w:rsidRPr="007B7F2F">
        <w:rPr>
          <w:rFonts w:ascii="Times New Roman" w:hAnsi="Times New Roman" w:cs="Times New Roman"/>
          <w:lang w:val="hu-HU"/>
        </w:rPr>
        <w:t>book</w:t>
      </w:r>
      <w:proofErr w:type="spellEnd"/>
      <w:r w:rsidRPr="007B7F2F"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 xml:space="preserve">4.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Principles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Economics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–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Volume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I: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Principles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Microeconomics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School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lang w:val="hu-HU"/>
        </w:rPr>
        <w:t>Economics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7B7F2F">
        <w:rPr>
          <w:rFonts w:ascii="Times New Roman" w:hAnsi="Times New Roman" w:cs="Times New Roman"/>
          <w:lang w:val="hu-HU"/>
        </w:rPr>
        <w:t>Busines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University of </w:t>
      </w:r>
      <w:proofErr w:type="spellStart"/>
      <w:r w:rsidRPr="007B7F2F">
        <w:rPr>
          <w:rFonts w:ascii="Times New Roman" w:hAnsi="Times New Roman" w:cs="Times New Roman"/>
          <w:lang w:val="hu-HU"/>
        </w:rPr>
        <w:t>Sarajevo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Sarajevo</w:t>
      </w:r>
      <w:proofErr w:type="spellEnd"/>
      <w:r w:rsidRPr="007B7F2F">
        <w:rPr>
          <w:rFonts w:ascii="Times New Roman" w:hAnsi="Times New Roman" w:cs="Times New Roman"/>
          <w:lang w:val="hu-HU"/>
        </w:rPr>
        <w:t>, 2015. (</w:t>
      </w:r>
      <w:proofErr w:type="spellStart"/>
      <w:r w:rsidRPr="007B7F2F">
        <w:rPr>
          <w:rFonts w:ascii="Times New Roman" w:hAnsi="Times New Roman" w:cs="Times New Roman"/>
          <w:lang w:val="hu-HU"/>
        </w:rPr>
        <w:t>textbook</w:t>
      </w:r>
      <w:proofErr w:type="spellEnd"/>
      <w:r w:rsidRPr="007B7F2F"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 xml:space="preserve">5.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Principles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Economics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–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Volume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II: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Principles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Macroeconomics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School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lang w:val="hu-HU"/>
        </w:rPr>
        <w:t>Economics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r w:rsidRPr="007B7F2F">
        <w:rPr>
          <w:rFonts w:ascii="Times New Roman" w:hAnsi="Times New Roman" w:cs="Times New Roman"/>
          <w:lang w:val="hu-HU"/>
        </w:rPr>
        <w:t>Sarajevo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Sarajevo</w:t>
      </w:r>
      <w:proofErr w:type="spellEnd"/>
      <w:r w:rsidRPr="007B7F2F">
        <w:rPr>
          <w:rFonts w:ascii="Times New Roman" w:hAnsi="Times New Roman" w:cs="Times New Roman"/>
          <w:lang w:val="hu-HU"/>
        </w:rPr>
        <w:t>, 2015. (</w:t>
      </w:r>
      <w:proofErr w:type="spellStart"/>
      <w:r w:rsidRPr="007B7F2F">
        <w:rPr>
          <w:rFonts w:ascii="Times New Roman" w:hAnsi="Times New Roman" w:cs="Times New Roman"/>
          <w:lang w:val="hu-HU"/>
        </w:rPr>
        <w:t>textbook</w:t>
      </w:r>
      <w:proofErr w:type="spellEnd"/>
      <w:r w:rsidRPr="007B7F2F"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 xml:space="preserve">6. „The </w:t>
      </w:r>
      <w:proofErr w:type="spellStart"/>
      <w:r w:rsidRPr="007B7F2F">
        <w:rPr>
          <w:rFonts w:ascii="Times New Roman" w:hAnsi="Times New Roman" w:cs="Times New Roman"/>
          <w:lang w:val="hu-HU"/>
        </w:rPr>
        <w:t>Political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Economy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lang w:val="hu-HU"/>
        </w:rPr>
        <w:t>Economic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Liberalization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7B7F2F">
        <w:rPr>
          <w:rFonts w:ascii="Times New Roman" w:hAnsi="Times New Roman" w:cs="Times New Roman"/>
          <w:lang w:val="hu-HU"/>
        </w:rPr>
        <w:t>Competitiveness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in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Bosnia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7B7F2F">
        <w:rPr>
          <w:rFonts w:ascii="Times New Roman" w:hAnsi="Times New Roman" w:cs="Times New Roman"/>
          <w:lang w:val="hu-HU"/>
        </w:rPr>
        <w:t>Herzegovina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”,  </w:t>
      </w:r>
      <w:proofErr w:type="spellStart"/>
      <w:r w:rsidRPr="007B7F2F">
        <w:rPr>
          <w:rFonts w:ascii="Times New Roman" w:hAnsi="Times New Roman" w:cs="Times New Roman"/>
          <w:lang w:val="hu-HU"/>
        </w:rPr>
        <w:t>in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:  </w:t>
      </w:r>
      <w:proofErr w:type="spellStart"/>
      <w:r w:rsidRPr="007B7F2F">
        <w:rPr>
          <w:rFonts w:ascii="Times New Roman" w:hAnsi="Times New Roman" w:cs="Times New Roman"/>
          <w:lang w:val="hu-HU"/>
        </w:rPr>
        <w:t>Margo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Thomas and </w:t>
      </w:r>
      <w:proofErr w:type="spellStart"/>
      <w:r w:rsidRPr="007B7F2F">
        <w:rPr>
          <w:rFonts w:ascii="Times New Roman" w:hAnsi="Times New Roman" w:cs="Times New Roman"/>
          <w:lang w:val="hu-HU"/>
        </w:rPr>
        <w:t>V.Bojicic-Dzelilovic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7B7F2F">
        <w:rPr>
          <w:rFonts w:ascii="Times New Roman" w:hAnsi="Times New Roman" w:cs="Times New Roman"/>
          <w:lang w:val="hu-HU"/>
        </w:rPr>
        <w:t>eds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), </w:t>
      </w:r>
      <w:r w:rsidRPr="007B7F2F">
        <w:rPr>
          <w:rFonts w:ascii="Times New Roman" w:hAnsi="Times New Roman" w:cs="Times New Roman"/>
          <w:i/>
          <w:iCs/>
          <w:lang w:val="hu-HU"/>
        </w:rPr>
        <w:t xml:space="preserve">Public Policy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Making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in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the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Western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Balkans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Springer, </w:t>
      </w:r>
      <w:proofErr w:type="spellStart"/>
      <w:r w:rsidRPr="007B7F2F">
        <w:rPr>
          <w:rFonts w:ascii="Times New Roman" w:hAnsi="Times New Roman" w:cs="Times New Roman"/>
          <w:lang w:val="hu-HU"/>
        </w:rPr>
        <w:t>Dordrecht</w:t>
      </w:r>
      <w:proofErr w:type="spellEnd"/>
      <w:r w:rsidRPr="007B7F2F">
        <w:rPr>
          <w:rFonts w:ascii="Times New Roman" w:hAnsi="Times New Roman" w:cs="Times New Roman"/>
          <w:lang w:val="hu-HU"/>
        </w:rPr>
        <w:t>, 2014. (</w:t>
      </w:r>
      <w:proofErr w:type="spellStart"/>
      <w:r w:rsidRPr="007B7F2F">
        <w:rPr>
          <w:rFonts w:ascii="Times New Roman" w:hAnsi="Times New Roman" w:cs="Times New Roman"/>
          <w:lang w:val="hu-HU"/>
        </w:rPr>
        <w:t>chapter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V</w:t>
      </w:r>
      <w:proofErr w:type="gramStart"/>
      <w:r w:rsidRPr="007B7F2F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Scopus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Content</w:t>
      </w:r>
      <w:proofErr w:type="spellEnd"/>
      <w:r>
        <w:rPr>
          <w:rFonts w:ascii="Times New Roman" w:hAnsi="Times New Roman" w:cs="Times New Roman"/>
          <w:lang w:val="hu-HU"/>
        </w:rPr>
        <w:t xml:space="preserve"> – List of </w:t>
      </w:r>
      <w:proofErr w:type="spellStart"/>
      <w:r>
        <w:rPr>
          <w:rFonts w:ascii="Times New Roman" w:hAnsi="Times New Roman" w:cs="Times New Roman"/>
          <w:lang w:val="hu-HU"/>
        </w:rPr>
        <w:t>Books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7F2F">
        <w:rPr>
          <w:rFonts w:ascii="Times New Roman" w:hAnsi="Times New Roman" w:cs="Times New Roman"/>
          <w:lang w:val="hu-HU"/>
        </w:rPr>
        <w:t>7. „</w:t>
      </w:r>
      <w:proofErr w:type="spellStart"/>
      <w:r w:rsidRPr="007B7F2F">
        <w:rPr>
          <w:rFonts w:ascii="Times New Roman" w:hAnsi="Times New Roman" w:cs="Times New Roman"/>
          <w:lang w:val="hu-HU"/>
        </w:rPr>
        <w:t>What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type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B7F2F">
        <w:rPr>
          <w:rFonts w:ascii="Times New Roman" w:hAnsi="Times New Roman" w:cs="Times New Roman"/>
          <w:lang w:val="hu-HU"/>
        </w:rPr>
        <w:t>fiscal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policy is </w:t>
      </w:r>
      <w:proofErr w:type="spellStart"/>
      <w:r w:rsidRPr="007B7F2F">
        <w:rPr>
          <w:rFonts w:ascii="Times New Roman" w:hAnsi="Times New Roman" w:cs="Times New Roman"/>
          <w:lang w:val="hu-HU"/>
        </w:rPr>
        <w:t>needed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for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lang w:val="hu-HU"/>
        </w:rPr>
        <w:t>the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Western</w:t>
      </w:r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Balkans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during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the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crisis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”, </w:t>
      </w:r>
      <w:r w:rsidRPr="007B7F2F">
        <w:rPr>
          <w:rFonts w:ascii="Times New Roman" w:hAnsi="Times New Roman" w:cs="Times New Roman"/>
          <w:i/>
          <w:iCs/>
          <w:lang w:val="hu-HU"/>
        </w:rPr>
        <w:t xml:space="preserve">Southeast European and Black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Sea</w:t>
      </w:r>
      <w:proofErr w:type="spellEnd"/>
      <w:r w:rsidRPr="007B7F2F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7B7F2F">
        <w:rPr>
          <w:rFonts w:ascii="Times New Roman" w:hAnsi="Times New Roman" w:cs="Times New Roman"/>
          <w:i/>
          <w:iCs/>
          <w:lang w:val="hu-HU"/>
        </w:rPr>
        <w:t>Studies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7B7F2F">
        <w:rPr>
          <w:rFonts w:ascii="Times New Roman" w:hAnsi="Times New Roman" w:cs="Times New Roman"/>
          <w:lang w:val="hu-HU"/>
        </w:rPr>
        <w:t>Vol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. 12., </w:t>
      </w:r>
      <w:proofErr w:type="spellStart"/>
      <w:r w:rsidRPr="007B7F2F">
        <w:rPr>
          <w:rFonts w:ascii="Times New Roman" w:hAnsi="Times New Roman" w:cs="Times New Roman"/>
          <w:lang w:val="hu-HU"/>
        </w:rPr>
        <w:t>Issue</w:t>
      </w:r>
      <w:proofErr w:type="spellEnd"/>
      <w:r w:rsidRPr="007B7F2F">
        <w:rPr>
          <w:rFonts w:ascii="Times New Roman" w:hAnsi="Times New Roman" w:cs="Times New Roman"/>
          <w:lang w:val="hu-HU"/>
        </w:rPr>
        <w:t xml:space="preserve"> 2, </w:t>
      </w:r>
      <w:proofErr w:type="spellStart"/>
      <w:r w:rsidRPr="007B7F2F">
        <w:rPr>
          <w:rFonts w:ascii="Times New Roman" w:hAnsi="Times New Roman" w:cs="Times New Roman"/>
          <w:lang w:val="hu-HU"/>
        </w:rPr>
        <w:t>Taylor&amp;Francis</w:t>
      </w:r>
      <w:proofErr w:type="spellEnd"/>
      <w:r w:rsidRPr="007B7F2F">
        <w:rPr>
          <w:rFonts w:ascii="Times New Roman" w:hAnsi="Times New Roman" w:cs="Times New Roman"/>
          <w:lang w:val="hu-HU"/>
        </w:rPr>
        <w:t>, pp. 357-372.</w:t>
      </w:r>
      <w:r>
        <w:rPr>
          <w:rFonts w:ascii="Times New Roman" w:hAnsi="Times New Roman" w:cs="Times New Roman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lang w:val="hu-HU"/>
        </w:rPr>
        <w:t>paper</w:t>
      </w:r>
      <w:proofErr w:type="spellEnd"/>
      <w:r>
        <w:rPr>
          <w:rFonts w:ascii="Times New Roman" w:hAnsi="Times New Roman" w:cs="Times New Roman"/>
          <w:lang w:val="hu-HU"/>
        </w:rPr>
        <w:t xml:space="preserve"> - SSCI)</w:t>
      </w:r>
    </w:p>
    <w:p w:rsidR="007C264F" w:rsidRPr="007B7F2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kern w:val="2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314A73">
        <w:rPr>
          <w:rFonts w:ascii="Times New Roman" w:hAnsi="Times New Roman" w:cs="Times New Roman"/>
          <w:b/>
          <w:bCs/>
          <w:lang w:val="hu-HU"/>
        </w:rPr>
        <w:t>Funded</w:t>
      </w:r>
      <w:proofErr w:type="spellEnd"/>
      <w:r w:rsidRPr="00314A73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314A73">
        <w:rPr>
          <w:rFonts w:ascii="Times New Roman" w:hAnsi="Times New Roman" w:cs="Times New Roman"/>
          <w:b/>
          <w:bCs/>
          <w:lang w:val="hu-HU"/>
        </w:rPr>
        <w:t>Research</w:t>
      </w:r>
      <w:r>
        <w:rPr>
          <w:rFonts w:ascii="Times New Roman" w:hAnsi="Times New Roman" w:cs="Times New Roman"/>
          <w:b/>
          <w:bCs/>
          <w:lang w:val="hu-HU"/>
        </w:rPr>
        <w:t>Projects</w:t>
      </w:r>
      <w:proofErr w:type="spellEnd"/>
    </w:p>
    <w:p w:rsidR="007C264F" w:rsidRDefault="007C264F" w:rsidP="00BA61F7">
      <w:pPr>
        <w:rPr>
          <w:rFonts w:ascii="Times New Roman" w:hAnsi="Times New Roman" w:cs="Times New Roman"/>
        </w:rPr>
      </w:pPr>
    </w:p>
    <w:p w:rsidR="007C264F" w:rsidRPr="00716F47" w:rsidRDefault="007C264F" w:rsidP="00BA6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“</w:t>
      </w:r>
      <w:r w:rsidRPr="00716F47">
        <w:rPr>
          <w:rFonts w:ascii="Times New Roman" w:hAnsi="Times New Roman" w:cs="Times New Roman"/>
        </w:rPr>
        <w:t>Improving the Process of Legislative Reforms in the Western Balkans</w:t>
      </w:r>
      <w:r>
        <w:rPr>
          <w:rFonts w:ascii="Times New Roman" w:hAnsi="Times New Roman" w:cs="Times New Roman"/>
        </w:rPr>
        <w:t>”</w:t>
      </w:r>
      <w:r w:rsidRPr="00716F47">
        <w:rPr>
          <w:rFonts w:ascii="Times New Roman" w:hAnsi="Times New Roman" w:cs="Times New Roman"/>
        </w:rPr>
        <w:t xml:space="preserve">, OECD Investment Compact for South East Europe, Institute of Economics Belgrade, German Organization for Technical Cooperation (GTZ), Belgrade, 2010 (Co-author with </w:t>
      </w:r>
      <w:proofErr w:type="spellStart"/>
      <w:r w:rsidRPr="00716F47">
        <w:rPr>
          <w:rFonts w:ascii="Times New Roman" w:hAnsi="Times New Roman" w:cs="Times New Roman"/>
        </w:rPr>
        <w:t>Slavica</w:t>
      </w:r>
      <w:proofErr w:type="spellEnd"/>
      <w:r w:rsidRPr="00716F47">
        <w:rPr>
          <w:rFonts w:ascii="Times New Roman" w:hAnsi="Times New Roman" w:cs="Times New Roman"/>
        </w:rPr>
        <w:t xml:space="preserve"> </w:t>
      </w:r>
      <w:proofErr w:type="spellStart"/>
      <w:r w:rsidRPr="00716F47">
        <w:rPr>
          <w:rFonts w:ascii="Times New Roman" w:hAnsi="Times New Roman" w:cs="Times New Roman"/>
        </w:rPr>
        <w:t>Penev</w:t>
      </w:r>
      <w:proofErr w:type="spellEnd"/>
      <w:r w:rsidRPr="00716F47">
        <w:rPr>
          <w:rFonts w:ascii="Times New Roman" w:hAnsi="Times New Roman" w:cs="Times New Roman"/>
        </w:rPr>
        <w:t xml:space="preserve"> and Andreja </w:t>
      </w:r>
      <w:proofErr w:type="spellStart"/>
      <w:r w:rsidRPr="00716F47">
        <w:rPr>
          <w:rFonts w:ascii="Times New Roman" w:hAnsi="Times New Roman" w:cs="Times New Roman"/>
        </w:rPr>
        <w:t>Marušić</w:t>
      </w:r>
      <w:proofErr w:type="spellEnd"/>
      <w:r w:rsidRPr="00716F47">
        <w:rPr>
          <w:rFonts w:ascii="Times New Roman" w:hAnsi="Times New Roman" w:cs="Times New Roman"/>
        </w:rPr>
        <w:t>)</w:t>
      </w:r>
    </w:p>
    <w:p w:rsidR="007C264F" w:rsidRPr="00BA61F7" w:rsidRDefault="007C264F" w:rsidP="00BA6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A61F7">
        <w:rPr>
          <w:rFonts w:ascii="Times New Roman" w:hAnsi="Times New Roman" w:cs="Times New Roman"/>
        </w:rPr>
        <w:t>. Key l</w:t>
      </w:r>
      <w:r>
        <w:rPr>
          <w:rFonts w:ascii="Times New Roman" w:hAnsi="Times New Roman" w:cs="Times New Roman"/>
        </w:rPr>
        <w:t xml:space="preserve">ong term local expert – project financed by the European </w:t>
      </w:r>
      <w:r w:rsidRPr="00BA61F7">
        <w:rPr>
          <w:rFonts w:ascii="Times New Roman" w:hAnsi="Times New Roman" w:cs="Times New Roman"/>
        </w:rPr>
        <w:t>Union/European Commission in Bosnia and Herzegovina: „Technical Support to Economic Policy Planning Unit of the Council of Ministers of Bosnia and Herzegovina“, July 2006 - March 2007.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team</w:t>
      </w:r>
      <w:proofErr w:type="gramEnd"/>
      <w:r>
        <w:rPr>
          <w:rFonts w:ascii="Times New Roman" w:hAnsi="Times New Roman" w:cs="Times New Roman"/>
        </w:rPr>
        <w:t xml:space="preserve"> leader Joseph </w:t>
      </w:r>
      <w:proofErr w:type="spellStart"/>
      <w:r>
        <w:rPr>
          <w:rFonts w:ascii="Times New Roman" w:hAnsi="Times New Roman" w:cs="Times New Roman"/>
        </w:rPr>
        <w:t>Poeschl</w:t>
      </w:r>
      <w:proofErr w:type="spellEnd"/>
      <w:r>
        <w:rPr>
          <w:rFonts w:ascii="Times New Roman" w:hAnsi="Times New Roman" w:cs="Times New Roman"/>
        </w:rPr>
        <w:t xml:space="preserve"> – WIIW)</w:t>
      </w:r>
    </w:p>
    <w:p w:rsidR="007C264F" w:rsidRPr="001634A5" w:rsidRDefault="007C264F" w:rsidP="00BA61F7">
      <w:pPr>
        <w:pStyle w:val="DefaultText"/>
        <w:spacing w:after="0"/>
        <w:rPr>
          <w:rFonts w:ascii="Times New Roman" w:hAnsi="Times New Roman" w:cs="Times New Roman"/>
          <w:sz w:val="22"/>
          <w:szCs w:val="22"/>
          <w:lang w:val="en-US" w:eastAsia="hr-HR"/>
        </w:rPr>
      </w:pPr>
    </w:p>
    <w:p w:rsidR="007C264F" w:rsidRDefault="007C264F" w:rsidP="00BA61F7">
      <w:pPr>
        <w:pStyle w:val="DefaultText"/>
        <w:spacing w:after="0"/>
        <w:rPr>
          <w:rFonts w:ascii="Times New Roman" w:hAnsi="Times New Roman" w:cs="Times New Roman"/>
          <w:sz w:val="22"/>
          <w:szCs w:val="22"/>
          <w:lang w:val="hr-HR" w:eastAsia="hr-HR"/>
        </w:rPr>
      </w:pPr>
      <w:r>
        <w:rPr>
          <w:rFonts w:ascii="Times New Roman" w:hAnsi="Times New Roman" w:cs="Times New Roman"/>
          <w:sz w:val="22"/>
          <w:szCs w:val="22"/>
          <w:lang w:val="hr-HR" w:eastAsia="hr-HR"/>
        </w:rPr>
        <w:t>3</w:t>
      </w:r>
      <w:r w:rsidRPr="00BA61F7">
        <w:rPr>
          <w:rFonts w:ascii="Times New Roman" w:hAnsi="Times New Roman" w:cs="Times New Roman"/>
          <w:sz w:val="22"/>
          <w:szCs w:val="22"/>
          <w:lang w:val="hr-HR" w:eastAsia="hr-HR"/>
        </w:rPr>
        <w:t>. Program of Technical Support to Local Economic Policy Research Organisations – financed by the United States Agency for International Development in cooperation with the Urban Institute from Washington (Coordinated by Dr. Raymond Struyk) – April 2004 - Sep</w:t>
      </w:r>
      <w:r>
        <w:rPr>
          <w:rFonts w:ascii="Times New Roman" w:hAnsi="Times New Roman" w:cs="Times New Roman"/>
          <w:sz w:val="22"/>
          <w:szCs w:val="22"/>
          <w:lang w:val="hr-HR" w:eastAsia="hr-HR"/>
        </w:rPr>
        <w:t xml:space="preserve">tember 2006: studies published during the project: </w:t>
      </w:r>
    </w:p>
    <w:p w:rsidR="007C264F" w:rsidRPr="00716F47" w:rsidRDefault="007C264F" w:rsidP="00BA61F7">
      <w:pPr>
        <w:pStyle w:val="DefaultText"/>
        <w:spacing w:after="0"/>
        <w:rPr>
          <w:lang w:val="hr-HR" w:eastAsia="hr-HR"/>
        </w:rPr>
      </w:pPr>
    </w:p>
    <w:p w:rsidR="007C264F" w:rsidRPr="00562688" w:rsidRDefault="007C264F" w:rsidP="00BA61F7">
      <w:pPr>
        <w:pStyle w:val="DefaultText"/>
        <w:spacing w:after="0"/>
        <w:rPr>
          <w:rFonts w:ascii="Times New Roman" w:hAnsi="Times New Roman" w:cs="Times New Roman"/>
          <w:lang w:eastAsia="hr-HR"/>
        </w:rPr>
      </w:pPr>
      <w:r w:rsidRPr="00562688">
        <w:rPr>
          <w:rFonts w:ascii="Times New Roman" w:hAnsi="Times New Roman" w:cs="Times New Roman"/>
          <w:lang w:eastAsia="hr-HR"/>
        </w:rPr>
        <w:t>„Money Market Development in Bosnia</w:t>
      </w:r>
      <w:r>
        <w:rPr>
          <w:rFonts w:ascii="Times New Roman" w:hAnsi="Times New Roman" w:cs="Times New Roman"/>
          <w:lang w:eastAsia="hr-HR"/>
        </w:rPr>
        <w:t xml:space="preserve"> and Her</w:t>
      </w:r>
      <w:r w:rsidRPr="00562688">
        <w:rPr>
          <w:rFonts w:ascii="Times New Roman" w:hAnsi="Times New Roman" w:cs="Times New Roman"/>
          <w:lang w:eastAsia="hr-HR"/>
        </w:rPr>
        <w:t>z</w:t>
      </w:r>
      <w:r>
        <w:rPr>
          <w:rFonts w:ascii="Times New Roman" w:hAnsi="Times New Roman" w:cs="Times New Roman"/>
          <w:lang w:eastAsia="hr-HR"/>
        </w:rPr>
        <w:t>e</w:t>
      </w:r>
      <w:r w:rsidRPr="00562688">
        <w:rPr>
          <w:rFonts w:ascii="Times New Roman" w:hAnsi="Times New Roman" w:cs="Times New Roman"/>
          <w:lang w:eastAsia="hr-HR"/>
        </w:rPr>
        <w:t>govina</w:t>
      </w:r>
      <w:proofErr w:type="gramStart"/>
      <w:r w:rsidRPr="00562688">
        <w:rPr>
          <w:rFonts w:ascii="Times New Roman" w:hAnsi="Times New Roman" w:cs="Times New Roman"/>
          <w:lang w:eastAsia="hr-HR"/>
        </w:rPr>
        <w:t>“</w:t>
      </w:r>
      <w:r>
        <w:rPr>
          <w:rFonts w:ascii="Times New Roman" w:hAnsi="Times New Roman" w:cs="Times New Roman"/>
          <w:lang w:eastAsia="hr-HR"/>
        </w:rPr>
        <w:t xml:space="preserve"> </w:t>
      </w:r>
      <w:r w:rsidRPr="00562688">
        <w:rPr>
          <w:rFonts w:ascii="Times New Roman" w:hAnsi="Times New Roman" w:cs="Times New Roman"/>
          <w:lang w:eastAsia="hr-HR"/>
        </w:rPr>
        <w:t>(</w:t>
      </w:r>
      <w:proofErr w:type="gramEnd"/>
      <w:r w:rsidRPr="00562688">
        <w:rPr>
          <w:rFonts w:ascii="Times New Roman" w:hAnsi="Times New Roman" w:cs="Times New Roman"/>
          <w:lang w:eastAsia="hr-HR"/>
        </w:rPr>
        <w:t>June – December 2004)   (financed by USAID)</w:t>
      </w:r>
      <w:r>
        <w:rPr>
          <w:rFonts w:ascii="Times New Roman" w:hAnsi="Times New Roman" w:cs="Times New Roman"/>
          <w:lang w:eastAsia="hr-HR"/>
        </w:rPr>
        <w:t xml:space="preserve"> (Author: </w:t>
      </w:r>
      <w:proofErr w:type="spellStart"/>
      <w:r>
        <w:rPr>
          <w:rFonts w:ascii="Times New Roman" w:hAnsi="Times New Roman" w:cs="Times New Roman"/>
          <w:lang w:eastAsia="hr-HR"/>
        </w:rPr>
        <w:t>Fikret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Čaušević</w:t>
      </w:r>
      <w:proofErr w:type="spellEnd"/>
      <w:r>
        <w:rPr>
          <w:rFonts w:ascii="Times New Roman" w:hAnsi="Times New Roman" w:cs="Times New Roman"/>
          <w:lang w:eastAsia="hr-HR"/>
        </w:rPr>
        <w:t>)</w:t>
      </w:r>
    </w:p>
    <w:p w:rsidR="007C264F" w:rsidRDefault="007C264F" w:rsidP="00BA61F7">
      <w:pPr>
        <w:pStyle w:val="DefaultText"/>
        <w:spacing w:after="0"/>
        <w:rPr>
          <w:rFonts w:ascii="Times New Roman" w:hAnsi="Times New Roman" w:cs="Times New Roman"/>
          <w:lang w:eastAsia="hr-HR"/>
        </w:rPr>
      </w:pPr>
      <w:r w:rsidRPr="00562688">
        <w:rPr>
          <w:rFonts w:ascii="Times New Roman" w:hAnsi="Times New Roman" w:cs="Times New Roman"/>
          <w:lang w:eastAsia="hr-HR"/>
        </w:rPr>
        <w:t>“Trade Policy and Trade Balance in Bosnia and Herzegovina” (March-September 2005) (financed by USAID)</w:t>
      </w:r>
    </w:p>
    <w:p w:rsidR="007C264F" w:rsidRPr="00562688" w:rsidRDefault="007C264F" w:rsidP="00BA61F7">
      <w:pPr>
        <w:pStyle w:val="DefaultText"/>
        <w:spacing w:after="0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(Author: </w:t>
      </w:r>
      <w:proofErr w:type="spellStart"/>
      <w:r>
        <w:rPr>
          <w:rFonts w:ascii="Times New Roman" w:hAnsi="Times New Roman" w:cs="Times New Roman"/>
          <w:lang w:eastAsia="hr-HR"/>
        </w:rPr>
        <w:t>Fikret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Čaušević</w:t>
      </w:r>
      <w:proofErr w:type="spellEnd"/>
      <w:r>
        <w:rPr>
          <w:rFonts w:ascii="Times New Roman" w:hAnsi="Times New Roman" w:cs="Times New Roman"/>
          <w:lang w:eastAsia="hr-HR"/>
        </w:rPr>
        <w:t>)</w:t>
      </w:r>
    </w:p>
    <w:p w:rsidR="007C264F" w:rsidRDefault="007C264F" w:rsidP="00BA61F7">
      <w:pPr>
        <w:pStyle w:val="DefaultText"/>
        <w:spacing w:after="0"/>
        <w:rPr>
          <w:rFonts w:ascii="Times New Roman" w:hAnsi="Times New Roman" w:cs="Times New Roman"/>
          <w:lang w:eastAsia="hr-HR"/>
        </w:rPr>
      </w:pPr>
      <w:r w:rsidRPr="00562688">
        <w:rPr>
          <w:rFonts w:ascii="Times New Roman" w:hAnsi="Times New Roman" w:cs="Times New Roman"/>
          <w:lang w:eastAsia="hr-HR"/>
        </w:rPr>
        <w:lastRenderedPageBreak/>
        <w:t>“Metal Sector Development in Bosnia and Herzegovina” (October 2005-June 2006) (financed by USAID)</w:t>
      </w:r>
    </w:p>
    <w:p w:rsidR="007C264F" w:rsidRPr="00562688" w:rsidRDefault="007C264F" w:rsidP="00BA61F7">
      <w:pPr>
        <w:pStyle w:val="DefaultText"/>
        <w:spacing w:after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eastAsia="hr-HR"/>
        </w:rPr>
        <w:t xml:space="preserve">(Co-authors: </w:t>
      </w:r>
      <w:proofErr w:type="spellStart"/>
      <w:r>
        <w:rPr>
          <w:rFonts w:ascii="Times New Roman" w:hAnsi="Times New Roman" w:cs="Times New Roman"/>
          <w:lang w:eastAsia="hr-HR"/>
        </w:rPr>
        <w:t>Fikret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Čaušević</w:t>
      </w:r>
      <w:proofErr w:type="spellEnd"/>
      <w:r>
        <w:rPr>
          <w:rFonts w:ascii="Times New Roman" w:hAnsi="Times New Roman" w:cs="Times New Roman"/>
          <w:lang w:eastAsia="hr-HR"/>
        </w:rPr>
        <w:t xml:space="preserve"> and </w:t>
      </w:r>
      <w:proofErr w:type="spellStart"/>
      <w:r>
        <w:rPr>
          <w:rFonts w:ascii="Times New Roman" w:hAnsi="Times New Roman" w:cs="Times New Roman"/>
          <w:lang w:eastAsia="hr-HR"/>
        </w:rPr>
        <w:t>Anto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Domazet</w:t>
      </w:r>
      <w:proofErr w:type="spellEnd"/>
      <w:r>
        <w:rPr>
          <w:rFonts w:ascii="Times New Roman" w:hAnsi="Times New Roman" w:cs="Times New Roman"/>
          <w:lang w:eastAsia="hr-HR"/>
        </w:rPr>
        <w:t xml:space="preserve">) </w:t>
      </w:r>
    </w:p>
    <w:p w:rsidR="007C264F" w:rsidRPr="00716F47" w:rsidRDefault="007C264F" w:rsidP="00BA61F7">
      <w:pPr>
        <w:rPr>
          <w:rFonts w:ascii="Times New Roman" w:hAnsi="Times New Roman" w:cs="Times New Roman"/>
          <w:b/>
          <w:bCs/>
          <w:caps/>
          <w:lang w:val="hr-HR"/>
        </w:rPr>
      </w:pPr>
    </w:p>
    <w:p w:rsidR="007C264F" w:rsidRPr="00BA61F7" w:rsidRDefault="007C264F" w:rsidP="00BA6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A61F7">
        <w:rPr>
          <w:rFonts w:ascii="Times New Roman" w:hAnsi="Times New Roman" w:cs="Times New Roman"/>
        </w:rPr>
        <w:t xml:space="preserve">. Key long term local expert – projects financed by the </w:t>
      </w:r>
      <w:proofErr w:type="gramStart"/>
      <w:r w:rsidRPr="00BA61F7">
        <w:rPr>
          <w:rFonts w:ascii="Times New Roman" w:hAnsi="Times New Roman" w:cs="Times New Roman"/>
        </w:rPr>
        <w:t>European  Union</w:t>
      </w:r>
      <w:proofErr w:type="gramEnd"/>
      <w:r w:rsidRPr="00BA61F7">
        <w:rPr>
          <w:rFonts w:ascii="Times New Roman" w:hAnsi="Times New Roman" w:cs="Times New Roman"/>
        </w:rPr>
        <w:t>/European Commission in Bosnia and Herzegovina: „Vertical Review of the Economic Sector in Bosnia and Herzegovina“, April-September 2004.</w:t>
      </w:r>
    </w:p>
    <w:p w:rsidR="007C264F" w:rsidRPr="00BA61F7" w:rsidRDefault="007C264F" w:rsidP="00BA61F7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314A73">
        <w:rPr>
          <w:rFonts w:ascii="Times New Roman" w:hAnsi="Times New Roman" w:cs="Times New Roman"/>
          <w:b/>
          <w:bCs/>
          <w:lang w:val="hu-HU"/>
        </w:rPr>
        <w:t>Teaching</w:t>
      </w:r>
      <w:proofErr w:type="spellEnd"/>
    </w:p>
    <w:p w:rsidR="007C264F" w:rsidRDefault="007C264F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University of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      </w:t>
      </w:r>
      <w:proofErr w:type="spellStart"/>
      <w:r>
        <w:rPr>
          <w:rFonts w:ascii="Times New Roman" w:hAnsi="Times New Roman" w:cs="Times New Roman"/>
          <w:lang w:val="hu-HU"/>
        </w:rPr>
        <w:t>Principles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Economics</w:t>
      </w:r>
      <w:proofErr w:type="spellEnd"/>
      <w:r>
        <w:rPr>
          <w:rFonts w:ascii="Times New Roman" w:hAnsi="Times New Roman" w:cs="Times New Roman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lang w:val="hu-HU"/>
        </w:rPr>
        <w:t>undergraduate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Default="007C264F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University of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      Financial</w:t>
      </w:r>
      <w:proofErr w:type="gramEnd"/>
      <w:r>
        <w:rPr>
          <w:rFonts w:ascii="Times New Roman" w:hAnsi="Times New Roman" w:cs="Times New Roman"/>
          <w:lang w:val="hu-HU"/>
        </w:rPr>
        <w:t xml:space="preserve"> System of </w:t>
      </w:r>
      <w:proofErr w:type="spellStart"/>
      <w:r>
        <w:rPr>
          <w:rFonts w:ascii="Times New Roman" w:hAnsi="Times New Roman" w:cs="Times New Roman"/>
          <w:lang w:val="hu-HU"/>
        </w:rPr>
        <w:t>the</w:t>
      </w:r>
      <w:proofErr w:type="spellEnd"/>
      <w:r>
        <w:rPr>
          <w:rFonts w:ascii="Times New Roman" w:hAnsi="Times New Roman" w:cs="Times New Roman"/>
          <w:lang w:val="hu-HU"/>
        </w:rPr>
        <w:t xml:space="preserve"> European Union (</w:t>
      </w:r>
      <w:proofErr w:type="spellStart"/>
      <w:r>
        <w:rPr>
          <w:rFonts w:ascii="Times New Roman" w:hAnsi="Times New Roman" w:cs="Times New Roman"/>
          <w:lang w:val="hu-HU"/>
        </w:rPr>
        <w:t>undergraduate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Default="007C264F" w:rsidP="00716F47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University of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      Advanced</w:t>
      </w:r>
      <w:proofErr w:type="gramEnd"/>
      <w:r>
        <w:rPr>
          <w:rFonts w:ascii="Times New Roman" w:hAnsi="Times New Roman" w:cs="Times New Roman"/>
          <w:lang w:val="hu-HU"/>
        </w:rPr>
        <w:t xml:space="preserve"> International </w:t>
      </w:r>
      <w:proofErr w:type="spellStart"/>
      <w:r>
        <w:rPr>
          <w:rFonts w:ascii="Times New Roman" w:hAnsi="Times New Roman" w:cs="Times New Roman"/>
          <w:lang w:val="hu-HU"/>
        </w:rPr>
        <w:t>Finance</w:t>
      </w:r>
      <w:proofErr w:type="spellEnd"/>
      <w:r>
        <w:rPr>
          <w:rFonts w:ascii="Times New Roman" w:hAnsi="Times New Roman" w:cs="Times New Roman"/>
          <w:lang w:val="hu-HU"/>
        </w:rPr>
        <w:t xml:space="preserve"> (II) - (</w:t>
      </w:r>
      <w:proofErr w:type="spellStart"/>
      <w:r>
        <w:rPr>
          <w:rFonts w:ascii="Times New Roman" w:hAnsi="Times New Roman" w:cs="Times New Roman"/>
          <w:lang w:val="hu-HU"/>
        </w:rPr>
        <w:t>graduate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level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Pr="00716F47" w:rsidRDefault="007C264F" w:rsidP="00716F47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University of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      </w:t>
      </w:r>
      <w:proofErr w:type="spellStart"/>
      <w:r>
        <w:rPr>
          <w:rFonts w:ascii="Times New Roman" w:hAnsi="Times New Roman" w:cs="Times New Roman"/>
          <w:lang w:val="hu-HU"/>
        </w:rPr>
        <w:t>History</w:t>
      </w:r>
      <w:proofErr w:type="spellEnd"/>
      <w:proofErr w:type="gramEnd"/>
      <w:r>
        <w:rPr>
          <w:rFonts w:ascii="Times New Roman" w:hAnsi="Times New Roman" w:cs="Times New Roman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lang w:val="hu-HU"/>
        </w:rPr>
        <w:t>Philosphy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Economic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Thought</w:t>
      </w:r>
      <w:proofErr w:type="spellEnd"/>
      <w:r>
        <w:rPr>
          <w:rFonts w:ascii="Times New Roman" w:hAnsi="Times New Roman" w:cs="Times New Roman"/>
          <w:lang w:val="hu-HU"/>
        </w:rPr>
        <w:t xml:space="preserve"> (PhD </w:t>
      </w:r>
      <w:proofErr w:type="spellStart"/>
      <w:r>
        <w:rPr>
          <w:rFonts w:ascii="Times New Roman" w:hAnsi="Times New Roman" w:cs="Times New Roman"/>
          <w:lang w:val="hu-HU"/>
        </w:rPr>
        <w:t>level</w:t>
      </w:r>
      <w:proofErr w:type="spellEnd"/>
      <w:r>
        <w:rPr>
          <w:rFonts w:ascii="Times New Roman" w:hAnsi="Times New Roman" w:cs="Times New Roman"/>
          <w:lang w:val="hu-HU"/>
        </w:rPr>
        <w:t>)</w:t>
      </w: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proofErr w:type="spellStart"/>
      <w:r w:rsidRPr="00314A73">
        <w:rPr>
          <w:rFonts w:ascii="Times New Roman" w:hAnsi="Times New Roman" w:cs="Times New Roman"/>
          <w:b/>
          <w:bCs/>
          <w:lang w:val="hu-HU"/>
        </w:rPr>
        <w:t>Student</w:t>
      </w:r>
      <w:proofErr w:type="spellEnd"/>
      <w:r w:rsidRPr="00314A73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314A73">
        <w:rPr>
          <w:rFonts w:ascii="Times New Roman" w:hAnsi="Times New Roman" w:cs="Times New Roman"/>
          <w:b/>
          <w:bCs/>
          <w:lang w:val="hu-HU"/>
        </w:rPr>
        <w:t>Supervision</w:t>
      </w:r>
      <w:proofErr w:type="spellEnd"/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F81447">
        <w:rPr>
          <w:rFonts w:ascii="Times New Roman" w:hAnsi="Times New Roman" w:cs="Times New Roman"/>
          <w:lang w:val="hu-HU"/>
        </w:rPr>
        <w:t xml:space="preserve">Master's </w:t>
      </w:r>
      <w:proofErr w:type="spellStart"/>
      <w:proofErr w:type="gramStart"/>
      <w:r w:rsidRPr="00F81447">
        <w:rPr>
          <w:rFonts w:ascii="Times New Roman" w:hAnsi="Times New Roman" w:cs="Times New Roman"/>
          <w:lang w:val="hu-HU"/>
        </w:rPr>
        <w:t>Students</w:t>
      </w:r>
      <w:proofErr w:type="spellEnd"/>
      <w:r>
        <w:rPr>
          <w:rFonts w:ascii="Times New Roman" w:hAnsi="Times New Roman" w:cs="Times New Roman"/>
          <w:lang w:val="hu-HU"/>
        </w:rPr>
        <w:t xml:space="preserve">      12</w:t>
      </w:r>
      <w:proofErr w:type="gramEnd"/>
    </w:p>
    <w:p w:rsidR="007C264F" w:rsidRPr="00F81447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Pr="00716F47" w:rsidRDefault="007C264F" w:rsidP="00716F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F81447">
        <w:rPr>
          <w:rFonts w:ascii="Times New Roman" w:hAnsi="Times New Roman" w:cs="Times New Roman"/>
          <w:lang w:val="hu-HU"/>
        </w:rPr>
        <w:t>Doctoral</w:t>
      </w:r>
      <w:proofErr w:type="spellEnd"/>
      <w:r w:rsidRPr="00F81447">
        <w:rPr>
          <w:rFonts w:ascii="Times New Roman" w:hAnsi="Times New Roman" w:cs="Times New Roman"/>
          <w:lang w:val="hu-HU"/>
        </w:rPr>
        <w:t xml:space="preserve"> </w:t>
      </w:r>
      <w:proofErr w:type="spellStart"/>
      <w:proofErr w:type="gramStart"/>
      <w:r w:rsidRPr="00F81447">
        <w:rPr>
          <w:rFonts w:ascii="Times New Roman" w:hAnsi="Times New Roman" w:cs="Times New Roman"/>
          <w:lang w:val="hu-HU"/>
        </w:rPr>
        <w:t>Students</w:t>
      </w:r>
      <w:proofErr w:type="spellEnd"/>
      <w:r>
        <w:rPr>
          <w:rFonts w:ascii="Times New Roman" w:hAnsi="Times New Roman" w:cs="Times New Roman"/>
          <w:lang w:val="hu-HU"/>
        </w:rPr>
        <w:t xml:space="preserve">       4</w:t>
      </w:r>
      <w:proofErr w:type="gramEnd"/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Default="007C264F" w:rsidP="00BA61F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 w:rsidRPr="00F81447">
        <w:rPr>
          <w:rFonts w:ascii="Times New Roman" w:hAnsi="Times New Roman" w:cs="Times New Roman"/>
          <w:b/>
          <w:bCs/>
          <w:lang w:val="hu-HU"/>
        </w:rPr>
        <w:t xml:space="preserve">Professional and </w:t>
      </w:r>
      <w:proofErr w:type="spellStart"/>
      <w:r w:rsidRPr="00F81447">
        <w:rPr>
          <w:rFonts w:ascii="Times New Roman" w:hAnsi="Times New Roman" w:cs="Times New Roman"/>
          <w:b/>
          <w:bCs/>
          <w:lang w:val="hu-HU"/>
        </w:rPr>
        <w:t>Editorial</w:t>
      </w:r>
      <w:proofErr w:type="spellEnd"/>
      <w:r w:rsidRPr="00F81447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Pr="00F81447">
        <w:rPr>
          <w:rFonts w:ascii="Times New Roman" w:hAnsi="Times New Roman" w:cs="Times New Roman"/>
          <w:b/>
          <w:bCs/>
          <w:lang w:val="hu-HU"/>
        </w:rPr>
        <w:t>Activities</w:t>
      </w:r>
      <w:proofErr w:type="spellEnd"/>
    </w:p>
    <w:p w:rsidR="007C264F" w:rsidRPr="00716F47" w:rsidRDefault="007C264F" w:rsidP="00BA61F7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spellStart"/>
      <w:r w:rsidRPr="00716F47">
        <w:rPr>
          <w:rFonts w:ascii="Times New Roman" w:hAnsi="Times New Roman" w:cs="Times New Roman"/>
          <w:lang w:val="hu-HU"/>
        </w:rPr>
        <w:t>Member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16F47">
        <w:rPr>
          <w:rFonts w:ascii="Times New Roman" w:hAnsi="Times New Roman" w:cs="Times New Roman"/>
          <w:lang w:val="hu-HU"/>
        </w:rPr>
        <w:t>the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16F47">
        <w:rPr>
          <w:rFonts w:ascii="Times New Roman" w:hAnsi="Times New Roman" w:cs="Times New Roman"/>
          <w:lang w:val="hu-HU"/>
        </w:rPr>
        <w:t>Editorial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716F47">
        <w:rPr>
          <w:rFonts w:ascii="Times New Roman" w:hAnsi="Times New Roman" w:cs="Times New Roman"/>
          <w:lang w:val="hu-HU"/>
        </w:rPr>
        <w:t>Board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16F47">
        <w:rPr>
          <w:rFonts w:ascii="Times New Roman" w:hAnsi="Times New Roman" w:cs="Times New Roman"/>
          <w:lang w:val="hu-HU"/>
        </w:rPr>
        <w:t>the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Southeast European Journal of </w:t>
      </w:r>
      <w:proofErr w:type="spellStart"/>
      <w:r w:rsidRPr="00716F47">
        <w:rPr>
          <w:rFonts w:ascii="Times New Roman" w:hAnsi="Times New Roman" w:cs="Times New Roman"/>
          <w:lang w:val="hu-HU"/>
        </w:rPr>
        <w:t>Economics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and Business, </w:t>
      </w:r>
      <w:proofErr w:type="spellStart"/>
      <w:r w:rsidRPr="00716F47">
        <w:rPr>
          <w:rFonts w:ascii="Times New Roman" w:hAnsi="Times New Roman" w:cs="Times New Roman"/>
          <w:lang w:val="hu-HU"/>
        </w:rPr>
        <w:t>School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Pr="00716F47">
        <w:rPr>
          <w:rFonts w:ascii="Times New Roman" w:hAnsi="Times New Roman" w:cs="Times New Roman"/>
          <w:lang w:val="hu-HU"/>
        </w:rPr>
        <w:t>Economics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and Business, University of </w:t>
      </w:r>
      <w:proofErr w:type="spellStart"/>
      <w:proofErr w:type="gramStart"/>
      <w:r w:rsidRPr="00716F47">
        <w:rPr>
          <w:rFonts w:ascii="Times New Roman" w:hAnsi="Times New Roman" w:cs="Times New Roman"/>
          <w:lang w:val="hu-HU"/>
        </w:rPr>
        <w:t>Sarajevo</w:t>
      </w:r>
      <w:proofErr w:type="spellEnd"/>
      <w:r w:rsidRPr="00716F47">
        <w:rPr>
          <w:rFonts w:ascii="Times New Roman" w:hAnsi="Times New Roman" w:cs="Times New Roman"/>
          <w:lang w:val="hu-HU"/>
        </w:rPr>
        <w:t xml:space="preserve">   (</w:t>
      </w:r>
      <w:proofErr w:type="gramEnd"/>
      <w:r w:rsidRPr="00716F47">
        <w:rPr>
          <w:rFonts w:ascii="Times New Roman" w:hAnsi="Times New Roman" w:cs="Times New Roman"/>
          <w:lang w:val="hu-HU"/>
        </w:rPr>
        <w:t xml:space="preserve">2006-2009) </w:t>
      </w:r>
    </w:p>
    <w:p w:rsidR="007C264F" w:rsidRPr="00BA61F7" w:rsidRDefault="007C264F" w:rsidP="00BA61F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p w:rsidR="007C264F" w:rsidRPr="00F81447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 w:rsidRPr="00F81447">
        <w:rPr>
          <w:rFonts w:ascii="Times New Roman" w:hAnsi="Times New Roman" w:cs="Times New Roman"/>
          <w:b/>
          <w:bCs/>
          <w:lang w:val="hu-HU"/>
        </w:rPr>
        <w:t>Consulting</w:t>
      </w: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BH Telecom </w:t>
      </w:r>
      <w:proofErr w:type="spellStart"/>
      <w:r>
        <w:rPr>
          <w:rFonts w:ascii="Times New Roman" w:hAnsi="Times New Roman" w:cs="Times New Roman"/>
          <w:lang w:val="hu-HU"/>
        </w:rPr>
        <w:t>dd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Sarajevo</w:t>
      </w:r>
      <w:proofErr w:type="spellEnd"/>
      <w:r>
        <w:rPr>
          <w:rFonts w:ascii="Times New Roman" w:hAnsi="Times New Roman" w:cs="Times New Roman"/>
          <w:lang w:val="hu-HU"/>
        </w:rPr>
        <w:t xml:space="preserve"> (2001-2002; 2004)</w:t>
      </w: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HT Mostar </w:t>
      </w:r>
      <w:proofErr w:type="spellStart"/>
      <w:r>
        <w:rPr>
          <w:rFonts w:ascii="Times New Roman" w:hAnsi="Times New Roman" w:cs="Times New Roman"/>
          <w:lang w:val="hu-HU"/>
        </w:rPr>
        <w:t>dd</w:t>
      </w:r>
      <w:proofErr w:type="spellEnd"/>
      <w:r>
        <w:rPr>
          <w:rFonts w:ascii="Times New Roman" w:hAnsi="Times New Roman" w:cs="Times New Roman"/>
          <w:lang w:val="hu-HU"/>
        </w:rPr>
        <w:t xml:space="preserve"> Mostar (2001-2002) </w:t>
      </w:r>
    </w:p>
    <w:p w:rsidR="007C264F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Pr="00F81447" w:rsidRDefault="007C264F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7C264F" w:rsidRDefault="007C264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Major </w:t>
      </w:r>
      <w:proofErr w:type="spellStart"/>
      <w:r w:rsidRPr="00F81447">
        <w:rPr>
          <w:rFonts w:ascii="Times New Roman" w:hAnsi="Times New Roman" w:cs="Times New Roman"/>
          <w:b/>
          <w:bCs/>
          <w:lang w:val="hu-HU"/>
        </w:rPr>
        <w:t>Presentations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</w:t>
      </w:r>
    </w:p>
    <w:p w:rsidR="007C264F" w:rsidRDefault="007C264F" w:rsidP="00562688">
      <w:pPr>
        <w:jc w:val="both"/>
        <w:rPr>
          <w:rFonts w:ascii="Times New Roman" w:hAnsi="Times New Roman" w:cs="Times New Roman"/>
          <w:lang w:val="en-GB"/>
        </w:rPr>
      </w:pPr>
    </w:p>
    <w:p w:rsidR="007C264F" w:rsidRDefault="007C264F" w:rsidP="0056268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“The Global Crisis, Keynes’s Solutions &amp; Small Open Economies”, </w:t>
      </w:r>
      <w:proofErr w:type="gramStart"/>
      <w:r>
        <w:rPr>
          <w:rFonts w:ascii="Times New Roman" w:hAnsi="Times New Roman" w:cs="Times New Roman"/>
          <w:lang w:val="en-GB"/>
        </w:rPr>
        <w:t>A</w:t>
      </w:r>
      <w:proofErr w:type="gramEnd"/>
      <w:r>
        <w:rPr>
          <w:rFonts w:ascii="Times New Roman" w:hAnsi="Times New Roman" w:cs="Times New Roman"/>
          <w:lang w:val="en-GB"/>
        </w:rPr>
        <w:t xml:space="preserve"> special lecture at CERGE-EI, Prague, 19 May 2015. </w:t>
      </w:r>
    </w:p>
    <w:p w:rsidR="007C264F" w:rsidRPr="00562688" w:rsidRDefault="007C264F" w:rsidP="00562688">
      <w:pPr>
        <w:jc w:val="both"/>
        <w:rPr>
          <w:rFonts w:ascii="Times New Roman" w:hAnsi="Times New Roman" w:cs="Times New Roman"/>
          <w:lang w:val="en-GB"/>
        </w:rPr>
      </w:pPr>
      <w:r w:rsidRPr="00562688">
        <w:rPr>
          <w:rFonts w:ascii="Times New Roman" w:hAnsi="Times New Roman" w:cs="Times New Roman"/>
          <w:lang w:val="en-GB"/>
        </w:rPr>
        <w:t xml:space="preserve">“East Forum Berlin”, Berlin, 9-10 April, 2014; </w:t>
      </w:r>
      <w:r w:rsidRPr="00562688">
        <w:rPr>
          <w:rFonts w:ascii="Times New Roman" w:hAnsi="Times New Roman" w:cs="Times New Roman"/>
        </w:rPr>
        <w:t xml:space="preserve">List of speakers at East Forum Berlin since 2013 at: </w:t>
      </w:r>
      <w:hyperlink r:id="rId11" w:history="1">
        <w:r w:rsidRPr="00562688">
          <w:rPr>
            <w:rStyle w:val="Hiperhivatkozs"/>
            <w:rFonts w:ascii="Times New Roman" w:hAnsi="Times New Roman" w:cs="Times New Roman"/>
          </w:rPr>
          <w:t>https://en.wikipedia.org/wiki/East_forum_Berlin</w:t>
        </w:r>
      </w:hyperlink>
      <w:r w:rsidRPr="00562688">
        <w:rPr>
          <w:rFonts w:ascii="Times New Roman" w:hAnsi="Times New Roman" w:cs="Times New Roman"/>
        </w:rPr>
        <w:t xml:space="preserve"> (Title of presentation: “Financial Innovation for the Western Balkan countries as a source of financing infrastructural projects: A proposal for establishing the EU-Guarantee Fund for the Western Balkans and for </w:t>
      </w:r>
      <w:r>
        <w:rPr>
          <w:rFonts w:ascii="Times New Roman" w:hAnsi="Times New Roman" w:cs="Times New Roman"/>
        </w:rPr>
        <w:t xml:space="preserve">the </w:t>
      </w:r>
      <w:r w:rsidRPr="00562688">
        <w:rPr>
          <w:rFonts w:ascii="Times New Roman" w:hAnsi="Times New Roman" w:cs="Times New Roman"/>
        </w:rPr>
        <w:t>issuance of Euro-Balkan Bonds”)</w:t>
      </w:r>
    </w:p>
    <w:p w:rsidR="007C264F" w:rsidRPr="00562688" w:rsidRDefault="007C264F" w:rsidP="00562688">
      <w:pPr>
        <w:jc w:val="both"/>
        <w:rPr>
          <w:rFonts w:ascii="Times New Roman" w:hAnsi="Times New Roman" w:cs="Times New Roman"/>
        </w:rPr>
      </w:pPr>
      <w:r w:rsidRPr="00562688">
        <w:rPr>
          <w:rFonts w:ascii="Times New Roman" w:hAnsi="Times New Roman" w:cs="Times New Roman"/>
        </w:rPr>
        <w:lastRenderedPageBreak/>
        <w:t xml:space="preserve">„Economic Liberalization and Small Open Economies: The Case of Western Balkan Countries“, Visiting Fellows' Workshop, European Studies Centre, St Antony's College, University of Oxford, </w:t>
      </w:r>
      <w:proofErr w:type="gramStart"/>
      <w:r w:rsidRPr="00562688">
        <w:rPr>
          <w:rFonts w:ascii="Times New Roman" w:hAnsi="Times New Roman" w:cs="Times New Roman"/>
        </w:rPr>
        <w:t>15</w:t>
      </w:r>
      <w:proofErr w:type="gramEnd"/>
      <w:r w:rsidRPr="00562688">
        <w:rPr>
          <w:rFonts w:ascii="Times New Roman" w:hAnsi="Times New Roman" w:cs="Times New Roman"/>
        </w:rPr>
        <w:t xml:space="preserve"> February 2012.</w:t>
      </w:r>
    </w:p>
    <w:p w:rsidR="007C264F" w:rsidRPr="00562688" w:rsidRDefault="007C264F" w:rsidP="00562688">
      <w:pPr>
        <w:jc w:val="both"/>
        <w:rPr>
          <w:rFonts w:ascii="Times New Roman" w:hAnsi="Times New Roman" w:cs="Times New Roman"/>
        </w:rPr>
      </w:pPr>
      <w:r w:rsidRPr="00562688">
        <w:rPr>
          <w:rFonts w:ascii="Times New Roman" w:hAnsi="Times New Roman" w:cs="Times New Roman"/>
        </w:rPr>
        <w:t xml:space="preserve">„Economic Liberalization of the Western Balkans“, LSEE Visiting Speaker </w:t>
      </w:r>
      <w:proofErr w:type="spellStart"/>
      <w:r w:rsidRPr="00562688">
        <w:rPr>
          <w:rFonts w:ascii="Times New Roman" w:hAnsi="Times New Roman" w:cs="Times New Roman"/>
        </w:rPr>
        <w:t>Programme</w:t>
      </w:r>
      <w:proofErr w:type="spellEnd"/>
      <w:r w:rsidRPr="00562688">
        <w:rPr>
          <w:rFonts w:ascii="Times New Roman" w:hAnsi="Times New Roman" w:cs="Times New Roman"/>
        </w:rPr>
        <w:t>, London School of Economics, European Institute, London, 24 January 2012.</w:t>
      </w:r>
    </w:p>
    <w:p w:rsidR="007C264F" w:rsidRPr="00562688" w:rsidRDefault="007C264F" w:rsidP="00562688">
      <w:pPr>
        <w:jc w:val="both"/>
        <w:rPr>
          <w:rFonts w:ascii="Times New Roman" w:hAnsi="Times New Roman" w:cs="Times New Roman"/>
        </w:rPr>
      </w:pPr>
      <w:r w:rsidRPr="00562688">
        <w:rPr>
          <w:rFonts w:ascii="Times New Roman" w:hAnsi="Times New Roman" w:cs="Times New Roman"/>
        </w:rPr>
        <w:t>„Investment Obstacles to a Stronger Ec</w:t>
      </w:r>
      <w:r>
        <w:rPr>
          <w:rFonts w:ascii="Times New Roman" w:hAnsi="Times New Roman" w:cs="Times New Roman"/>
        </w:rPr>
        <w:t xml:space="preserve">onomic Growth“, </w:t>
      </w:r>
      <w:r w:rsidRPr="00562688">
        <w:rPr>
          <w:rFonts w:ascii="Times New Roman" w:hAnsi="Times New Roman" w:cs="Times New Roman"/>
        </w:rPr>
        <w:t xml:space="preserve">Bank of Albania-SEESOX High Level Workshop, St Antony's College, University of Oxford, </w:t>
      </w:r>
      <w:proofErr w:type="gramStart"/>
      <w:r w:rsidRPr="00562688">
        <w:rPr>
          <w:rFonts w:ascii="Times New Roman" w:hAnsi="Times New Roman" w:cs="Times New Roman"/>
        </w:rPr>
        <w:t>2</w:t>
      </w:r>
      <w:proofErr w:type="gramEnd"/>
      <w:r w:rsidRPr="00562688">
        <w:rPr>
          <w:rFonts w:ascii="Times New Roman" w:hAnsi="Times New Roman" w:cs="Times New Roman"/>
        </w:rPr>
        <w:t xml:space="preserve"> December 201</w:t>
      </w:r>
      <w:r>
        <w:rPr>
          <w:rFonts w:ascii="Times New Roman" w:hAnsi="Times New Roman" w:cs="Times New Roman"/>
        </w:rPr>
        <w:t>1</w:t>
      </w:r>
      <w:r w:rsidRPr="00562688">
        <w:rPr>
          <w:rFonts w:ascii="Times New Roman" w:hAnsi="Times New Roman" w:cs="Times New Roman"/>
        </w:rPr>
        <w:t>.</w:t>
      </w:r>
    </w:p>
    <w:p w:rsidR="007C264F" w:rsidRPr="00562688" w:rsidRDefault="007C264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64F" w:rsidRPr="00F81447" w:rsidRDefault="007C264F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</w:p>
    <w:sectPr w:rsidR="007C264F" w:rsidRPr="00F81447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91" w:rsidRDefault="00A02791">
      <w:r>
        <w:separator/>
      </w:r>
    </w:p>
  </w:endnote>
  <w:endnote w:type="continuationSeparator" w:id="0">
    <w:p w:rsidR="00A02791" w:rsidRDefault="00A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Helve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4F" w:rsidRDefault="007C264F" w:rsidP="00D4425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651C">
      <w:rPr>
        <w:rStyle w:val="Oldalszm"/>
        <w:noProof/>
      </w:rPr>
      <w:t>1</w:t>
    </w:r>
    <w:r>
      <w:rPr>
        <w:rStyle w:val="Oldalszm"/>
      </w:rPr>
      <w:fldChar w:fldCharType="end"/>
    </w:r>
  </w:p>
  <w:p w:rsidR="007C264F" w:rsidRDefault="007C264F" w:rsidP="00C760E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91" w:rsidRDefault="00A02791">
      <w:r>
        <w:separator/>
      </w:r>
    </w:p>
  </w:footnote>
  <w:footnote w:type="continuationSeparator" w:id="0">
    <w:p w:rsidR="00A02791" w:rsidRDefault="00A0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505"/>
    <w:multiLevelType w:val="multilevel"/>
    <w:tmpl w:val="0B1ECD98"/>
    <w:lvl w:ilvl="0">
      <w:start w:val="2009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C"/>
    <w:rsid w:val="000112EF"/>
    <w:rsid w:val="00017FF8"/>
    <w:rsid w:val="00075CD2"/>
    <w:rsid w:val="000C5005"/>
    <w:rsid w:val="00110C16"/>
    <w:rsid w:val="001634A5"/>
    <w:rsid w:val="001C39FD"/>
    <w:rsid w:val="001C3D07"/>
    <w:rsid w:val="001D1B18"/>
    <w:rsid w:val="00314A73"/>
    <w:rsid w:val="003877C3"/>
    <w:rsid w:val="003E651C"/>
    <w:rsid w:val="005054CA"/>
    <w:rsid w:val="0051236D"/>
    <w:rsid w:val="00562688"/>
    <w:rsid w:val="005A5AAF"/>
    <w:rsid w:val="006556F7"/>
    <w:rsid w:val="006705C5"/>
    <w:rsid w:val="006B73EE"/>
    <w:rsid w:val="00716F47"/>
    <w:rsid w:val="007B4844"/>
    <w:rsid w:val="007B7F2F"/>
    <w:rsid w:val="007C264F"/>
    <w:rsid w:val="0083224B"/>
    <w:rsid w:val="00840C95"/>
    <w:rsid w:val="008A4593"/>
    <w:rsid w:val="008E18F3"/>
    <w:rsid w:val="009A2078"/>
    <w:rsid w:val="009B5242"/>
    <w:rsid w:val="009F5693"/>
    <w:rsid w:val="00A02791"/>
    <w:rsid w:val="00A059C2"/>
    <w:rsid w:val="00A67D6C"/>
    <w:rsid w:val="00AC2A3E"/>
    <w:rsid w:val="00B21B2E"/>
    <w:rsid w:val="00B45ACC"/>
    <w:rsid w:val="00B51832"/>
    <w:rsid w:val="00BA61F7"/>
    <w:rsid w:val="00BB649F"/>
    <w:rsid w:val="00BF7B4C"/>
    <w:rsid w:val="00C760E3"/>
    <w:rsid w:val="00C876F5"/>
    <w:rsid w:val="00CE2FF4"/>
    <w:rsid w:val="00D216F2"/>
    <w:rsid w:val="00D44256"/>
    <w:rsid w:val="00DE6DD8"/>
    <w:rsid w:val="00E0731D"/>
    <w:rsid w:val="00E407D4"/>
    <w:rsid w:val="00EE2576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24B"/>
    <w:pPr>
      <w:spacing w:after="200" w:line="276" w:lineRule="auto"/>
    </w:pPr>
    <w:rPr>
      <w:rFonts w:cs="Calibri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0731D"/>
    <w:pPr>
      <w:ind w:left="720"/>
    </w:pPr>
  </w:style>
  <w:style w:type="character" w:styleId="Hiperhivatkozs">
    <w:name w:val="Hyperlink"/>
    <w:basedOn w:val="Bekezdsalapbettpusa"/>
    <w:uiPriority w:val="99"/>
    <w:rsid w:val="008E18F3"/>
    <w:rPr>
      <w:color w:val="0000FF"/>
      <w:u w:val="single"/>
    </w:rPr>
  </w:style>
  <w:style w:type="paragraph" w:customStyle="1" w:styleId="DefaultText">
    <w:name w:val="Default Text"/>
    <w:basedOn w:val="Norml"/>
    <w:uiPriority w:val="99"/>
    <w:rsid w:val="00BA61F7"/>
    <w:pPr>
      <w:spacing w:after="244" w:line="240" w:lineRule="auto"/>
    </w:pPr>
    <w:rPr>
      <w:rFonts w:ascii=".HelveSL" w:hAnsi=".HelveSL" w:cs=".HelveSL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C760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en-US" w:eastAsia="en-US"/>
    </w:rPr>
  </w:style>
  <w:style w:type="character" w:styleId="Oldalszm">
    <w:name w:val="page number"/>
    <w:basedOn w:val="Bekezdsalapbettpusa"/>
    <w:uiPriority w:val="99"/>
    <w:rsid w:val="00C760E3"/>
  </w:style>
  <w:style w:type="paragraph" w:styleId="Buborkszveg">
    <w:name w:val="Balloon Text"/>
    <w:basedOn w:val="Norml"/>
    <w:link w:val="BuborkszvegChar"/>
    <w:uiPriority w:val="99"/>
    <w:semiHidden/>
    <w:unhideWhenUsed/>
    <w:rsid w:val="003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51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24B"/>
    <w:pPr>
      <w:spacing w:after="200" w:line="276" w:lineRule="auto"/>
    </w:pPr>
    <w:rPr>
      <w:rFonts w:cs="Calibri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0731D"/>
    <w:pPr>
      <w:ind w:left="720"/>
    </w:pPr>
  </w:style>
  <w:style w:type="character" w:styleId="Hiperhivatkozs">
    <w:name w:val="Hyperlink"/>
    <w:basedOn w:val="Bekezdsalapbettpusa"/>
    <w:uiPriority w:val="99"/>
    <w:rsid w:val="008E18F3"/>
    <w:rPr>
      <w:color w:val="0000FF"/>
      <w:u w:val="single"/>
    </w:rPr>
  </w:style>
  <w:style w:type="paragraph" w:customStyle="1" w:styleId="DefaultText">
    <w:name w:val="Default Text"/>
    <w:basedOn w:val="Norml"/>
    <w:uiPriority w:val="99"/>
    <w:rsid w:val="00BA61F7"/>
    <w:pPr>
      <w:spacing w:after="244" w:line="240" w:lineRule="auto"/>
    </w:pPr>
    <w:rPr>
      <w:rFonts w:ascii=".HelveSL" w:hAnsi=".HelveSL" w:cs=".HelveSL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C760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en-US" w:eastAsia="en-US"/>
    </w:rPr>
  </w:style>
  <w:style w:type="character" w:styleId="Oldalszm">
    <w:name w:val="page number"/>
    <w:basedOn w:val="Bekezdsalapbettpusa"/>
    <w:uiPriority w:val="99"/>
    <w:rsid w:val="00C760E3"/>
  </w:style>
  <w:style w:type="paragraph" w:styleId="Buborkszveg">
    <w:name w:val="Balloon Text"/>
    <w:basedOn w:val="Norml"/>
    <w:link w:val="BuborkszvegChar"/>
    <w:uiPriority w:val="99"/>
    <w:semiHidden/>
    <w:unhideWhenUsed/>
    <w:rsid w:val="003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5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East_forum_Berl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kret.causevic@e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FAMILY, FIRST</vt:lpstr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FAMILY, FIRST</dc:title>
  <dc:creator>Oktató</dc:creator>
  <cp:lastModifiedBy>Oktató</cp:lastModifiedBy>
  <cp:revision>2</cp:revision>
  <dcterms:created xsi:type="dcterms:W3CDTF">2016-10-16T16:48:00Z</dcterms:created>
  <dcterms:modified xsi:type="dcterms:W3CDTF">2016-10-16T16:48:00Z</dcterms:modified>
</cp:coreProperties>
</file>